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44F1" w14:textId="0FAC7645" w:rsidR="6382C1B5" w:rsidRDefault="6382C1B5" w:rsidP="1C50519E">
      <w:pPr>
        <w:pStyle w:val="Heading1"/>
      </w:pPr>
      <w:r>
        <w:t>Sunday</w:t>
      </w:r>
      <w:r w:rsidR="037059E4">
        <w:t xml:space="preserve"> June 2</w:t>
      </w:r>
      <w:r w:rsidR="00F530E8">
        <w:t>3</w:t>
      </w:r>
      <w:r w:rsidR="037059E4">
        <w:t>, 202</w:t>
      </w:r>
      <w:r w:rsidR="00E54AC2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6932"/>
      </w:tblGrid>
      <w:tr w:rsidR="1C50519E" w14:paraId="69830F78" w14:textId="77777777" w:rsidTr="1C50519E">
        <w:trPr>
          <w:trHeight w:val="494"/>
        </w:trPr>
        <w:tc>
          <w:tcPr>
            <w:tcW w:w="2419" w:type="dxa"/>
          </w:tcPr>
          <w:p w14:paraId="2391B836" w14:textId="75F7EB39" w:rsidR="1C50519E" w:rsidRDefault="00372817" w:rsidP="1C50519E">
            <w:r>
              <w:t>5</w:t>
            </w:r>
            <w:r w:rsidR="1C50519E">
              <w:t>:30</w:t>
            </w:r>
            <w:r>
              <w:t>pm</w:t>
            </w:r>
          </w:p>
        </w:tc>
        <w:tc>
          <w:tcPr>
            <w:tcW w:w="6937" w:type="dxa"/>
          </w:tcPr>
          <w:p w14:paraId="5BFF3734" w14:textId="72B4D915" w:rsidR="6D1586BE" w:rsidRDefault="6D1586BE" w:rsidP="1C50519E">
            <w:r>
              <w:t>Pre-Conference Meeting – Board of Governors Only</w:t>
            </w:r>
          </w:p>
        </w:tc>
      </w:tr>
    </w:tbl>
    <w:p w14:paraId="2018C8E7" w14:textId="55A9C1A9" w:rsidR="6D1586BE" w:rsidRDefault="6D1586BE" w:rsidP="1C50519E">
      <w:pPr>
        <w:pStyle w:val="Heading1"/>
      </w:pPr>
      <w:r>
        <w:t>Monday June 2</w:t>
      </w:r>
      <w:r w:rsidR="00F530E8">
        <w:t>4</w:t>
      </w:r>
      <w:r>
        <w:t>, 202</w:t>
      </w:r>
      <w:r w:rsidR="00F530E8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6932"/>
      </w:tblGrid>
      <w:tr w:rsidR="1C50519E" w14:paraId="3F1BA731" w14:textId="77777777" w:rsidTr="1C50519E">
        <w:trPr>
          <w:trHeight w:val="494"/>
        </w:trPr>
        <w:tc>
          <w:tcPr>
            <w:tcW w:w="2419" w:type="dxa"/>
          </w:tcPr>
          <w:p w14:paraId="04D29B05" w14:textId="24656AA0" w:rsidR="6D1586BE" w:rsidRDefault="6D1586BE" w:rsidP="1C50519E">
            <w:r>
              <w:t>3:</w:t>
            </w:r>
            <w:r w:rsidR="00F530E8">
              <w:t>3</w:t>
            </w:r>
            <w:r>
              <w:t xml:space="preserve">0pm – </w:t>
            </w:r>
            <w:r w:rsidR="00F530E8">
              <w:t>6:30</w:t>
            </w:r>
            <w:r>
              <w:t>pm</w:t>
            </w:r>
          </w:p>
        </w:tc>
        <w:tc>
          <w:tcPr>
            <w:tcW w:w="6937" w:type="dxa"/>
          </w:tcPr>
          <w:p w14:paraId="54FAE178" w14:textId="317D9162" w:rsidR="6D1586BE" w:rsidRDefault="6D1586BE" w:rsidP="1C50519E">
            <w:r>
              <w:t>Registration</w:t>
            </w:r>
          </w:p>
        </w:tc>
      </w:tr>
      <w:tr w:rsidR="1C50519E" w14:paraId="6C89C3B2" w14:textId="77777777" w:rsidTr="1C50519E">
        <w:trPr>
          <w:trHeight w:val="494"/>
        </w:trPr>
        <w:tc>
          <w:tcPr>
            <w:tcW w:w="2419" w:type="dxa"/>
          </w:tcPr>
          <w:p w14:paraId="31B69551" w14:textId="61B849E6" w:rsidR="6D1586BE" w:rsidRDefault="6D1586BE" w:rsidP="1C50519E">
            <w:r>
              <w:t xml:space="preserve">5:30pm – </w:t>
            </w:r>
            <w:r w:rsidR="00F530E8">
              <w:t>7</w:t>
            </w:r>
            <w:r>
              <w:t>:30pm</w:t>
            </w:r>
          </w:p>
        </w:tc>
        <w:tc>
          <w:tcPr>
            <w:tcW w:w="6937" w:type="dxa"/>
          </w:tcPr>
          <w:p w14:paraId="73C5BA31" w14:textId="7015A31B" w:rsidR="6D1586BE" w:rsidRDefault="6D1586BE" w:rsidP="1C50519E">
            <w:r>
              <w:t xml:space="preserve">Welcome Reception </w:t>
            </w:r>
          </w:p>
        </w:tc>
      </w:tr>
    </w:tbl>
    <w:p w14:paraId="4FFF40F8" w14:textId="22AB1E71" w:rsidR="0401A21C" w:rsidRDefault="7EC3E3E2" w:rsidP="74211998">
      <w:pPr>
        <w:pStyle w:val="Heading1"/>
      </w:pPr>
      <w:r>
        <w:t xml:space="preserve">Tuesday </w:t>
      </w:r>
      <w:r w:rsidR="0401A21C">
        <w:t>June 2</w:t>
      </w:r>
      <w:r w:rsidR="00F530E8">
        <w:t>5</w:t>
      </w:r>
      <w:r w:rsidR="0401A21C">
        <w:t>, 202</w:t>
      </w:r>
      <w:r w:rsidR="00F530E8">
        <w:t>4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2456"/>
        <w:gridCol w:w="7043"/>
      </w:tblGrid>
      <w:tr w:rsidR="1C50519E" w14:paraId="11940439" w14:textId="77777777" w:rsidTr="002F233B">
        <w:trPr>
          <w:trHeight w:val="489"/>
        </w:trPr>
        <w:tc>
          <w:tcPr>
            <w:tcW w:w="2456" w:type="dxa"/>
          </w:tcPr>
          <w:p w14:paraId="06E4EC9A" w14:textId="1CA5CD27" w:rsidR="1C50519E" w:rsidRDefault="1C50519E" w:rsidP="1C50519E">
            <w:r>
              <w:t>7:30am</w:t>
            </w:r>
            <w:r w:rsidR="00107E9F">
              <w:t xml:space="preserve"> - 8:30am</w:t>
            </w:r>
          </w:p>
        </w:tc>
        <w:tc>
          <w:tcPr>
            <w:tcW w:w="7043" w:type="dxa"/>
          </w:tcPr>
          <w:p w14:paraId="77324B56" w14:textId="4583D24E" w:rsidR="1C50519E" w:rsidRDefault="1C50519E" w:rsidP="1C50519E">
            <w:r>
              <w:t>Coffee</w:t>
            </w:r>
          </w:p>
        </w:tc>
      </w:tr>
      <w:tr w:rsidR="17F4AD72" w14:paraId="5932B6AE" w14:textId="77777777" w:rsidTr="002F233B">
        <w:trPr>
          <w:trHeight w:val="489"/>
        </w:trPr>
        <w:tc>
          <w:tcPr>
            <w:tcW w:w="2456" w:type="dxa"/>
          </w:tcPr>
          <w:p w14:paraId="218C4A9C" w14:textId="7A30489E" w:rsidR="17F4AD72" w:rsidRDefault="17F4AD72" w:rsidP="17F4AD72">
            <w:r>
              <w:t>8:30</w:t>
            </w:r>
            <w:r w:rsidR="00107E9F">
              <w:t>am – 9:00am</w:t>
            </w:r>
          </w:p>
        </w:tc>
        <w:tc>
          <w:tcPr>
            <w:tcW w:w="7043" w:type="dxa"/>
          </w:tcPr>
          <w:p w14:paraId="4889E41A" w14:textId="1BD585D9" w:rsidR="17F4AD72" w:rsidRDefault="17F4AD72" w:rsidP="00F530E8">
            <w:r>
              <w:t xml:space="preserve">Call to Order – Welcome </w:t>
            </w:r>
            <w:r w:rsidR="00F530E8">
              <w:t>from NAUIAP</w:t>
            </w:r>
            <w:r w:rsidR="00C9790B">
              <w:t xml:space="preserve"> &amp; Vendor </w:t>
            </w:r>
            <w:r w:rsidR="00925F93">
              <w:t>Introductions</w:t>
            </w:r>
          </w:p>
          <w:p w14:paraId="40B69A0B" w14:textId="588E64DD" w:rsidR="00B06A2C" w:rsidRPr="005B414E" w:rsidRDefault="005B414E" w:rsidP="00F530E8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Paul Fitzgerald</w:t>
            </w:r>
            <w:r w:rsidR="00876D66">
              <w:rPr>
                <w:color w:val="244061" w:themeColor="accent1" w:themeShade="80"/>
              </w:rPr>
              <w:t xml:space="preserve">, NAUIAP President </w:t>
            </w:r>
          </w:p>
        </w:tc>
      </w:tr>
      <w:tr w:rsidR="17F4AD72" w14:paraId="2A3E569D" w14:textId="77777777" w:rsidTr="002F233B">
        <w:trPr>
          <w:trHeight w:val="489"/>
        </w:trPr>
        <w:tc>
          <w:tcPr>
            <w:tcW w:w="2456" w:type="dxa"/>
          </w:tcPr>
          <w:p w14:paraId="42081F3D" w14:textId="793581D5" w:rsidR="17F4AD72" w:rsidRDefault="17F4AD72" w:rsidP="17F4AD72">
            <w:r>
              <w:t>9</w:t>
            </w:r>
            <w:r w:rsidR="00F530E8">
              <w:t>:00</w:t>
            </w:r>
            <w:r>
              <w:t>am</w:t>
            </w:r>
            <w:r w:rsidR="00107E9F">
              <w:t xml:space="preserve"> – 9:15am</w:t>
            </w:r>
          </w:p>
        </w:tc>
        <w:tc>
          <w:tcPr>
            <w:tcW w:w="7043" w:type="dxa"/>
          </w:tcPr>
          <w:p w14:paraId="6224E998" w14:textId="7EDA1760" w:rsidR="00456976" w:rsidRDefault="17F4AD72" w:rsidP="00F530E8">
            <w:r>
              <w:t xml:space="preserve">Welcome from State of </w:t>
            </w:r>
            <w:r w:rsidR="00F530E8">
              <w:t>Rhode Island</w:t>
            </w:r>
            <w:r w:rsidR="00876D66">
              <w:t xml:space="preserve"> / Providence</w:t>
            </w:r>
          </w:p>
          <w:p w14:paraId="337CA581" w14:textId="2E12CCF9" w:rsidR="005B414E" w:rsidRDefault="005B414E" w:rsidP="00F530E8">
            <w:r w:rsidRPr="005B414E">
              <w:rPr>
                <w:color w:val="244061" w:themeColor="accent1" w:themeShade="80"/>
              </w:rPr>
              <w:t xml:space="preserve">Brett Smiley, </w:t>
            </w:r>
            <w:r w:rsidR="00876D66">
              <w:rPr>
                <w:color w:val="244061" w:themeColor="accent1" w:themeShade="80"/>
              </w:rPr>
              <w:t xml:space="preserve">Mayor of </w:t>
            </w:r>
            <w:r w:rsidRPr="005B414E">
              <w:rPr>
                <w:color w:val="244061" w:themeColor="accent1" w:themeShade="80"/>
              </w:rPr>
              <w:t xml:space="preserve">Providence </w:t>
            </w:r>
          </w:p>
        </w:tc>
      </w:tr>
      <w:tr w:rsidR="17F4AD72" w14:paraId="7B5E5E31" w14:textId="77777777" w:rsidTr="002F233B">
        <w:trPr>
          <w:trHeight w:val="489"/>
        </w:trPr>
        <w:tc>
          <w:tcPr>
            <w:tcW w:w="2456" w:type="dxa"/>
          </w:tcPr>
          <w:p w14:paraId="6A36136B" w14:textId="151AB168" w:rsidR="17F4AD72" w:rsidRDefault="17F4AD72" w:rsidP="17F4AD72">
            <w:r>
              <w:t>9:15am</w:t>
            </w:r>
            <w:r w:rsidR="00107E9F">
              <w:t xml:space="preserve"> – </w:t>
            </w:r>
            <w:r w:rsidR="002C7CF3">
              <w:t>9:</w:t>
            </w:r>
            <w:r w:rsidR="00B8775C">
              <w:t>45</w:t>
            </w:r>
            <w:r w:rsidR="00107E9F">
              <w:t>am</w:t>
            </w:r>
          </w:p>
        </w:tc>
        <w:tc>
          <w:tcPr>
            <w:tcW w:w="7043" w:type="dxa"/>
          </w:tcPr>
          <w:p w14:paraId="241C63C9" w14:textId="59E10CB1" w:rsidR="0072159F" w:rsidRDefault="17F4AD72" w:rsidP="00F530E8">
            <w:r>
              <w:t>Opening Address</w:t>
            </w:r>
            <w:r w:rsidR="00F530E8">
              <w:t xml:space="preserve"> </w:t>
            </w:r>
          </w:p>
          <w:p w14:paraId="404E59CB" w14:textId="07A18111" w:rsidR="005B414E" w:rsidRDefault="00876D66" w:rsidP="00F530E8">
            <w:r w:rsidRPr="00876D66">
              <w:rPr>
                <w:color w:val="244061" w:themeColor="accent1" w:themeShade="80"/>
              </w:rPr>
              <w:t xml:space="preserve">Matt Weldon, Director of Rhode Island Department of </w:t>
            </w:r>
            <w:proofErr w:type="gramStart"/>
            <w:r w:rsidRPr="00876D66">
              <w:rPr>
                <w:color w:val="244061" w:themeColor="accent1" w:themeShade="80"/>
              </w:rPr>
              <w:t>Labor</w:t>
            </w:r>
            <w:proofErr w:type="gramEnd"/>
            <w:r w:rsidRPr="00876D66">
              <w:rPr>
                <w:color w:val="244061" w:themeColor="accent1" w:themeShade="80"/>
              </w:rPr>
              <w:t xml:space="preserve"> and Training</w:t>
            </w:r>
          </w:p>
        </w:tc>
      </w:tr>
      <w:tr w:rsidR="00A22A73" w14:paraId="3D83C6C9" w14:textId="77777777" w:rsidTr="002F233B">
        <w:trPr>
          <w:trHeight w:val="489"/>
        </w:trPr>
        <w:tc>
          <w:tcPr>
            <w:tcW w:w="2456" w:type="dxa"/>
          </w:tcPr>
          <w:p w14:paraId="74381C23" w14:textId="77777777" w:rsidR="00A22A73" w:rsidRDefault="00A70E00" w:rsidP="00A22A73">
            <w:r>
              <w:t>9:45am – 10:15am</w:t>
            </w:r>
          </w:p>
          <w:p w14:paraId="31B40791" w14:textId="7131CA71" w:rsidR="00C446DC" w:rsidRPr="00C446DC" w:rsidRDefault="00C446DC" w:rsidP="00A22A73">
            <w:pPr>
              <w:rPr>
                <w:b/>
                <w:bCs/>
              </w:rPr>
            </w:pPr>
            <w:r w:rsidRPr="00C446DC">
              <w:rPr>
                <w:b/>
                <w:bCs/>
              </w:rPr>
              <w:t>30 Min</w:t>
            </w:r>
            <w:r w:rsidR="005D05E5">
              <w:rPr>
                <w:b/>
                <w:bCs/>
              </w:rPr>
              <w:t xml:space="preserve"> (Professional Responsibility) </w:t>
            </w:r>
          </w:p>
        </w:tc>
        <w:tc>
          <w:tcPr>
            <w:tcW w:w="7043" w:type="dxa"/>
          </w:tcPr>
          <w:p w14:paraId="42D50371" w14:textId="03789E22" w:rsidR="00A22A73" w:rsidRDefault="001B442A" w:rsidP="00A22A73">
            <w:r>
              <w:t xml:space="preserve">Plenary </w:t>
            </w:r>
            <w:r w:rsidR="000B3EFB">
              <w:t>–</w:t>
            </w:r>
            <w:r>
              <w:t xml:space="preserve"> </w:t>
            </w:r>
            <w:r w:rsidR="00BD0BB9" w:rsidRPr="00BD0BB9">
              <w:t xml:space="preserve">Finding Order in Life and the Practice of Law – Advice </w:t>
            </w:r>
            <w:proofErr w:type="gramStart"/>
            <w:r w:rsidR="0028469B">
              <w:t>F</w:t>
            </w:r>
            <w:r w:rsidR="00BD0BB9" w:rsidRPr="00BD0BB9">
              <w:t>rom</w:t>
            </w:r>
            <w:proofErr w:type="gramEnd"/>
            <w:r w:rsidR="00BD0BB9" w:rsidRPr="00BD0BB9">
              <w:t xml:space="preserve"> a Seasoned Attorney </w:t>
            </w:r>
          </w:p>
          <w:p w14:paraId="62930716" w14:textId="1C0BAAC1" w:rsidR="00876D66" w:rsidRDefault="00B70CDF" w:rsidP="00A22A73">
            <w:r w:rsidRPr="007A7FAC">
              <w:rPr>
                <w:color w:val="244061" w:themeColor="accent1" w:themeShade="80"/>
              </w:rPr>
              <w:t xml:space="preserve">Gregory Gantt, </w:t>
            </w:r>
            <w:r w:rsidR="007A7FAC" w:rsidRPr="007A7FAC">
              <w:rPr>
                <w:color w:val="244061" w:themeColor="accent1" w:themeShade="80"/>
              </w:rPr>
              <w:t>Chairman of the Ohio Unemployment Compensation Review Commission</w:t>
            </w:r>
          </w:p>
        </w:tc>
      </w:tr>
      <w:tr w:rsidR="17F4AD72" w14:paraId="1F1AE3D6" w14:textId="77777777" w:rsidTr="002F233B">
        <w:trPr>
          <w:trHeight w:val="489"/>
        </w:trPr>
        <w:tc>
          <w:tcPr>
            <w:tcW w:w="2456" w:type="dxa"/>
          </w:tcPr>
          <w:p w14:paraId="1FBE5FA0" w14:textId="72947A5C" w:rsidR="17F4AD72" w:rsidRDefault="17F4AD72" w:rsidP="17F4AD72">
            <w:r>
              <w:t>10:15am</w:t>
            </w:r>
            <w:r w:rsidR="00107E9F">
              <w:t xml:space="preserve"> – 10:30am</w:t>
            </w:r>
          </w:p>
        </w:tc>
        <w:tc>
          <w:tcPr>
            <w:tcW w:w="7043" w:type="dxa"/>
          </w:tcPr>
          <w:p w14:paraId="7E5E780B" w14:textId="45271388" w:rsidR="17F4AD72" w:rsidRDefault="17F4AD72" w:rsidP="17F4AD72">
            <w:r>
              <w:t>Break</w:t>
            </w:r>
          </w:p>
        </w:tc>
      </w:tr>
      <w:tr w:rsidR="17F4AD72" w14:paraId="7C93ACAD" w14:textId="77777777" w:rsidTr="002F233B">
        <w:trPr>
          <w:trHeight w:val="555"/>
        </w:trPr>
        <w:tc>
          <w:tcPr>
            <w:tcW w:w="2456" w:type="dxa"/>
          </w:tcPr>
          <w:p w14:paraId="620C9F25" w14:textId="4C0B5DF0" w:rsidR="17F4AD72" w:rsidRDefault="17F4AD72" w:rsidP="17F4AD72">
            <w:r>
              <w:t>10:30am</w:t>
            </w:r>
            <w:r w:rsidR="00107E9F">
              <w:t xml:space="preserve"> – 12:00pm</w:t>
            </w:r>
          </w:p>
          <w:p w14:paraId="07B10F67" w14:textId="47B76508" w:rsidR="00A03854" w:rsidRPr="00A03854" w:rsidRDefault="00A03854" w:rsidP="17F4AD72">
            <w:pPr>
              <w:rPr>
                <w:b/>
                <w:bCs/>
              </w:rPr>
            </w:pPr>
            <w:r w:rsidRPr="00A03854">
              <w:rPr>
                <w:b/>
                <w:bCs/>
              </w:rPr>
              <w:t>90 Min</w:t>
            </w:r>
          </w:p>
        </w:tc>
        <w:tc>
          <w:tcPr>
            <w:tcW w:w="7043" w:type="dxa"/>
          </w:tcPr>
          <w:p w14:paraId="61D8B9FA" w14:textId="77777777" w:rsidR="17F4AD72" w:rsidRDefault="17F4AD72" w:rsidP="17F4AD72">
            <w:r>
              <w:t>Plenary – US Department of Labor Policy and Administrative Update</w:t>
            </w:r>
          </w:p>
          <w:p w14:paraId="5885CB89" w14:textId="1D3F12C2" w:rsidR="002230AF" w:rsidRDefault="00B93099" w:rsidP="17F4AD72">
            <w:r>
              <w:rPr>
                <w:color w:val="244061" w:themeColor="accent1" w:themeShade="80"/>
              </w:rPr>
              <w:t>Michelle Beebe</w:t>
            </w:r>
            <w:r w:rsidR="002230AF" w:rsidRPr="00371F62">
              <w:rPr>
                <w:color w:val="244061" w:themeColor="accent1" w:themeShade="80"/>
              </w:rPr>
              <w:t>, Deputy Administrat</w:t>
            </w:r>
            <w:r w:rsidR="00371F62" w:rsidRPr="00371F62">
              <w:rPr>
                <w:color w:val="244061" w:themeColor="accent1" w:themeShade="80"/>
              </w:rPr>
              <w:t>or Office of Unemployment Insurance</w:t>
            </w:r>
          </w:p>
        </w:tc>
      </w:tr>
      <w:tr w:rsidR="17F4AD72" w14:paraId="096391AE" w14:textId="77777777" w:rsidTr="002F233B">
        <w:trPr>
          <w:trHeight w:val="489"/>
        </w:trPr>
        <w:tc>
          <w:tcPr>
            <w:tcW w:w="2456" w:type="dxa"/>
          </w:tcPr>
          <w:p w14:paraId="7E932813" w14:textId="777BD166" w:rsidR="17F4AD72" w:rsidRDefault="17F4AD72" w:rsidP="17F4AD72">
            <w:r>
              <w:t>12:00pm</w:t>
            </w:r>
            <w:r w:rsidR="00107E9F">
              <w:t xml:space="preserve"> – 1:30pm</w:t>
            </w:r>
          </w:p>
        </w:tc>
        <w:tc>
          <w:tcPr>
            <w:tcW w:w="7043" w:type="dxa"/>
          </w:tcPr>
          <w:p w14:paraId="19298D5E" w14:textId="7C453DF7" w:rsidR="17F4AD72" w:rsidRDefault="17F4AD72" w:rsidP="17F4AD72">
            <w:r>
              <w:t>Lunch (On your Own)</w:t>
            </w:r>
          </w:p>
        </w:tc>
      </w:tr>
      <w:tr w:rsidR="17F4AD72" w14:paraId="23415E23" w14:textId="77777777" w:rsidTr="002F233B">
        <w:trPr>
          <w:trHeight w:val="489"/>
        </w:trPr>
        <w:tc>
          <w:tcPr>
            <w:tcW w:w="2456" w:type="dxa"/>
          </w:tcPr>
          <w:p w14:paraId="16B4A1E1" w14:textId="62288604" w:rsidR="17F4AD72" w:rsidRDefault="17F4AD72" w:rsidP="17F4AD72">
            <w:r>
              <w:t>1:30pm</w:t>
            </w:r>
            <w:r w:rsidR="00107E9F">
              <w:t xml:space="preserve"> – 2:30pm</w:t>
            </w:r>
          </w:p>
          <w:p w14:paraId="0F381B0E" w14:textId="2787FFB2" w:rsidR="00A03854" w:rsidRPr="00A03854" w:rsidRDefault="00A03854" w:rsidP="17F4AD72">
            <w:pPr>
              <w:rPr>
                <w:b/>
                <w:bCs/>
              </w:rPr>
            </w:pPr>
            <w:r w:rsidRPr="00A03854">
              <w:rPr>
                <w:b/>
                <w:bCs/>
              </w:rPr>
              <w:t>60 Min</w:t>
            </w:r>
          </w:p>
        </w:tc>
        <w:tc>
          <w:tcPr>
            <w:tcW w:w="7043" w:type="dxa"/>
          </w:tcPr>
          <w:p w14:paraId="0FB003E7" w14:textId="77777777" w:rsidR="17F4AD72" w:rsidRDefault="17F4AD72" w:rsidP="17F4AD72">
            <w:r>
              <w:t xml:space="preserve">Plenary - US Department of Labor Appeals Update </w:t>
            </w:r>
          </w:p>
          <w:p w14:paraId="63151603" w14:textId="6348D592" w:rsidR="00371F62" w:rsidRDefault="004D7F1C" w:rsidP="17F4AD72">
            <w:r w:rsidRPr="004D7F1C">
              <w:rPr>
                <w:color w:val="244061" w:themeColor="accent1" w:themeShade="80"/>
              </w:rPr>
              <w:t>Noel Sukhram, UI Program Appeals Coordinator USDOL</w:t>
            </w:r>
          </w:p>
        </w:tc>
      </w:tr>
      <w:tr w:rsidR="17F4AD72" w14:paraId="7CB13E31" w14:textId="77777777" w:rsidTr="002F233B">
        <w:trPr>
          <w:trHeight w:val="489"/>
        </w:trPr>
        <w:tc>
          <w:tcPr>
            <w:tcW w:w="2456" w:type="dxa"/>
          </w:tcPr>
          <w:p w14:paraId="3D141EBF" w14:textId="2579E5DE" w:rsidR="17F4AD72" w:rsidRDefault="17F4AD72" w:rsidP="17F4AD72">
            <w:r>
              <w:t>2:30pm</w:t>
            </w:r>
            <w:r w:rsidR="00107E9F">
              <w:t xml:space="preserve"> – 2:45pm</w:t>
            </w:r>
          </w:p>
        </w:tc>
        <w:tc>
          <w:tcPr>
            <w:tcW w:w="7043" w:type="dxa"/>
          </w:tcPr>
          <w:p w14:paraId="00B3552E" w14:textId="6DFF7D2E" w:rsidR="17F4AD72" w:rsidRDefault="17F4AD72" w:rsidP="17F4AD72">
            <w:r>
              <w:t>Break</w:t>
            </w:r>
          </w:p>
        </w:tc>
      </w:tr>
      <w:tr w:rsidR="17F4AD72" w14:paraId="4EA6E463" w14:textId="77777777" w:rsidTr="002F233B">
        <w:trPr>
          <w:trHeight w:val="489"/>
        </w:trPr>
        <w:tc>
          <w:tcPr>
            <w:tcW w:w="2456" w:type="dxa"/>
          </w:tcPr>
          <w:p w14:paraId="6C8F5807" w14:textId="64C2F6B6" w:rsidR="00A03854" w:rsidRDefault="17F4AD72" w:rsidP="17F4AD72">
            <w:r>
              <w:lastRenderedPageBreak/>
              <w:t>2:45pm</w:t>
            </w:r>
            <w:r w:rsidR="00107E9F">
              <w:t xml:space="preserve"> – 3:45pm </w:t>
            </w:r>
          </w:p>
          <w:p w14:paraId="35A98D4B" w14:textId="6A7A04C7" w:rsidR="00A03854" w:rsidRPr="00A03854" w:rsidRDefault="00A03854" w:rsidP="17F4AD72">
            <w:pPr>
              <w:rPr>
                <w:b/>
                <w:bCs/>
              </w:rPr>
            </w:pPr>
            <w:r w:rsidRPr="00A03854">
              <w:rPr>
                <w:b/>
                <w:bCs/>
              </w:rPr>
              <w:t>60 Min</w:t>
            </w:r>
          </w:p>
        </w:tc>
        <w:tc>
          <w:tcPr>
            <w:tcW w:w="7043" w:type="dxa"/>
          </w:tcPr>
          <w:p w14:paraId="06ABCA68" w14:textId="77777777" w:rsidR="00295064" w:rsidRDefault="00295064" w:rsidP="00295064">
            <w:r>
              <w:t>Plenary – Redetermination Processes</w:t>
            </w:r>
          </w:p>
          <w:p w14:paraId="1C1C84DD" w14:textId="10696FD7" w:rsidR="00807176" w:rsidRPr="00807176" w:rsidRDefault="00295064" w:rsidP="00295064">
            <w:pPr>
              <w:rPr>
                <w:color w:val="244061" w:themeColor="accent1" w:themeShade="80"/>
              </w:rPr>
            </w:pPr>
            <w:r w:rsidRPr="006D7971">
              <w:rPr>
                <w:color w:val="244061" w:themeColor="accent1" w:themeShade="80"/>
              </w:rPr>
              <w:t xml:space="preserve">Scott </w:t>
            </w:r>
            <w:proofErr w:type="spellStart"/>
            <w:r w:rsidRPr="006D7971">
              <w:rPr>
                <w:color w:val="244061" w:themeColor="accent1" w:themeShade="80"/>
              </w:rPr>
              <w:t>Flato</w:t>
            </w:r>
            <w:proofErr w:type="spellEnd"/>
            <w:r w:rsidRPr="006D7971">
              <w:rPr>
                <w:color w:val="244061" w:themeColor="accent1" w:themeShade="80"/>
              </w:rPr>
              <w:t xml:space="preserve"> (MA), De</w:t>
            </w:r>
            <w:r w:rsidR="008A56C1">
              <w:rPr>
                <w:color w:val="244061" w:themeColor="accent1" w:themeShade="80"/>
              </w:rPr>
              <w:t>nise</w:t>
            </w:r>
            <w:r w:rsidRPr="006D7971">
              <w:rPr>
                <w:color w:val="244061" w:themeColor="accent1" w:themeShade="80"/>
              </w:rPr>
              <w:t xml:space="preserve"> Schille (MA),</w:t>
            </w:r>
            <w:r>
              <w:rPr>
                <w:color w:val="244061" w:themeColor="accent1" w:themeShade="80"/>
              </w:rPr>
              <w:t xml:space="preserve"> </w:t>
            </w:r>
            <w:r w:rsidRPr="006D7971">
              <w:rPr>
                <w:color w:val="244061" w:themeColor="accent1" w:themeShade="80"/>
              </w:rPr>
              <w:t>Bla</w:t>
            </w:r>
            <w:r w:rsidR="00AD3663">
              <w:rPr>
                <w:color w:val="244061" w:themeColor="accent1" w:themeShade="80"/>
              </w:rPr>
              <w:t>i</w:t>
            </w:r>
            <w:r w:rsidRPr="006D7971">
              <w:rPr>
                <w:color w:val="244061" w:themeColor="accent1" w:themeShade="80"/>
              </w:rPr>
              <w:t>ne Brown (OH)</w:t>
            </w:r>
          </w:p>
        </w:tc>
      </w:tr>
      <w:tr w:rsidR="17F4AD72" w14:paraId="2A837862" w14:textId="77777777" w:rsidTr="002F233B">
        <w:trPr>
          <w:trHeight w:val="489"/>
        </w:trPr>
        <w:tc>
          <w:tcPr>
            <w:tcW w:w="2456" w:type="dxa"/>
          </w:tcPr>
          <w:p w14:paraId="77ACADCA" w14:textId="4E001E92" w:rsidR="17F4AD72" w:rsidRDefault="17F4AD72" w:rsidP="17F4AD72">
            <w:r>
              <w:t>3:45pm</w:t>
            </w:r>
            <w:r w:rsidR="00107E9F">
              <w:t xml:space="preserve"> – 4:00pm</w:t>
            </w:r>
          </w:p>
        </w:tc>
        <w:tc>
          <w:tcPr>
            <w:tcW w:w="7043" w:type="dxa"/>
          </w:tcPr>
          <w:p w14:paraId="3BEA82F1" w14:textId="526763FA" w:rsidR="17F4AD72" w:rsidRDefault="17F4AD72" w:rsidP="17F4AD72">
            <w:r>
              <w:t>Break</w:t>
            </w:r>
          </w:p>
        </w:tc>
      </w:tr>
      <w:tr w:rsidR="17F4AD72" w14:paraId="557258B3" w14:textId="77777777" w:rsidTr="002F233B">
        <w:trPr>
          <w:trHeight w:val="489"/>
        </w:trPr>
        <w:tc>
          <w:tcPr>
            <w:tcW w:w="2456" w:type="dxa"/>
          </w:tcPr>
          <w:p w14:paraId="65B5FEEF" w14:textId="0038C262" w:rsidR="00A03854" w:rsidRDefault="17F4AD72" w:rsidP="17F4AD72">
            <w:r>
              <w:t>4:00 pm</w:t>
            </w:r>
            <w:r w:rsidR="002166D3">
              <w:t xml:space="preserve"> - 5:00pm</w:t>
            </w:r>
          </w:p>
          <w:p w14:paraId="7A82F346" w14:textId="2AC7CA93" w:rsidR="00A03854" w:rsidRPr="00A03854" w:rsidRDefault="00A03854" w:rsidP="17F4AD72">
            <w:pPr>
              <w:rPr>
                <w:b/>
                <w:bCs/>
              </w:rPr>
            </w:pPr>
            <w:r w:rsidRPr="00A03854">
              <w:rPr>
                <w:b/>
                <w:bCs/>
              </w:rPr>
              <w:t>60 Min</w:t>
            </w:r>
          </w:p>
        </w:tc>
        <w:tc>
          <w:tcPr>
            <w:tcW w:w="7043" w:type="dxa"/>
          </w:tcPr>
          <w:p w14:paraId="4580DB0F" w14:textId="77777777" w:rsidR="00400087" w:rsidRDefault="17F4AD72" w:rsidP="00F530E8">
            <w:r>
              <w:t>Plenary –</w:t>
            </w:r>
            <w:r w:rsidR="00372817">
              <w:t xml:space="preserve"> </w:t>
            </w:r>
            <w:r w:rsidR="009432E2">
              <w:t>Key Performance Indicators from a Federal Perspective</w:t>
            </w:r>
          </w:p>
          <w:p w14:paraId="3DC6A1DB" w14:textId="7892ADA9" w:rsidR="00113A65" w:rsidRDefault="00113A65" w:rsidP="00F530E8">
            <w:r w:rsidRPr="0020608A">
              <w:rPr>
                <w:color w:val="244061" w:themeColor="accent1" w:themeShade="80"/>
              </w:rPr>
              <w:t xml:space="preserve">Betsy </w:t>
            </w:r>
            <w:proofErr w:type="spellStart"/>
            <w:r w:rsidRPr="0020608A">
              <w:rPr>
                <w:color w:val="244061" w:themeColor="accent1" w:themeShade="80"/>
              </w:rPr>
              <w:t>Schloesser</w:t>
            </w:r>
            <w:proofErr w:type="spellEnd"/>
            <w:r w:rsidRPr="0020608A">
              <w:rPr>
                <w:color w:val="244061" w:themeColor="accent1" w:themeShade="80"/>
              </w:rPr>
              <w:t xml:space="preserve">, </w:t>
            </w:r>
            <w:r w:rsidR="0020608A" w:rsidRPr="0020608A">
              <w:rPr>
                <w:color w:val="244061" w:themeColor="accent1" w:themeShade="80"/>
              </w:rPr>
              <w:t xml:space="preserve">UI Program Specialist USDOL </w:t>
            </w:r>
          </w:p>
        </w:tc>
      </w:tr>
      <w:tr w:rsidR="17F4AD72" w14:paraId="4F095A8F" w14:textId="77777777" w:rsidTr="002F233B">
        <w:trPr>
          <w:trHeight w:val="489"/>
        </w:trPr>
        <w:tc>
          <w:tcPr>
            <w:tcW w:w="2456" w:type="dxa"/>
          </w:tcPr>
          <w:p w14:paraId="19E29200" w14:textId="601883D6" w:rsidR="17F4AD72" w:rsidRDefault="17F4AD72" w:rsidP="17F4AD72">
            <w:r>
              <w:t xml:space="preserve">5:00 pm </w:t>
            </w:r>
          </w:p>
        </w:tc>
        <w:tc>
          <w:tcPr>
            <w:tcW w:w="7043" w:type="dxa"/>
          </w:tcPr>
          <w:p w14:paraId="58B4561D" w14:textId="1B742A1D" w:rsidR="17F4AD72" w:rsidRDefault="17F4AD72" w:rsidP="17F4AD72">
            <w:r>
              <w:t>Adjourn</w:t>
            </w:r>
          </w:p>
        </w:tc>
      </w:tr>
      <w:tr w:rsidR="00A03854" w14:paraId="77E16E16" w14:textId="77777777" w:rsidTr="002F233B">
        <w:trPr>
          <w:trHeight w:val="489"/>
        </w:trPr>
        <w:tc>
          <w:tcPr>
            <w:tcW w:w="2456" w:type="dxa"/>
          </w:tcPr>
          <w:p w14:paraId="6F3D9411" w14:textId="7F183E06" w:rsidR="00A03854" w:rsidRDefault="00A03854" w:rsidP="00A03854">
            <w:r w:rsidRPr="00B635C3">
              <w:rPr>
                <w:b/>
                <w:bCs/>
              </w:rPr>
              <w:t xml:space="preserve">Total CLE </w:t>
            </w:r>
          </w:p>
        </w:tc>
        <w:tc>
          <w:tcPr>
            <w:tcW w:w="7043" w:type="dxa"/>
          </w:tcPr>
          <w:p w14:paraId="28664E95" w14:textId="4E065015" w:rsidR="00A03854" w:rsidRDefault="00735C09" w:rsidP="00A03854">
            <w:r>
              <w:rPr>
                <w:b/>
                <w:bCs/>
              </w:rPr>
              <w:t>300</w:t>
            </w:r>
            <w:r w:rsidR="00A03854" w:rsidRPr="00B635C3">
              <w:rPr>
                <w:b/>
                <w:bCs/>
              </w:rPr>
              <w:t xml:space="preserve"> Min</w:t>
            </w:r>
            <w:r w:rsidR="00E56877">
              <w:rPr>
                <w:b/>
                <w:bCs/>
              </w:rPr>
              <w:t xml:space="preserve">, including 30 minutes of Professional Responsibility </w:t>
            </w:r>
          </w:p>
        </w:tc>
      </w:tr>
    </w:tbl>
    <w:p w14:paraId="3C530E86" w14:textId="417A3789" w:rsidR="00B02CD1" w:rsidRDefault="743DF748" w:rsidP="005301F6">
      <w:pPr>
        <w:pStyle w:val="Heading1"/>
        <w:tabs>
          <w:tab w:val="left" w:pos="2325"/>
          <w:tab w:val="center" w:pos="4680"/>
        </w:tabs>
      </w:pPr>
      <w:r>
        <w:t>Wednesday June 2</w:t>
      </w:r>
      <w:r w:rsidR="005B16C0">
        <w:t>6</w:t>
      </w:r>
      <w:r>
        <w:t>, 202</w:t>
      </w:r>
      <w:r w:rsidR="0043233D">
        <w:t>4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077"/>
        <w:gridCol w:w="6279"/>
      </w:tblGrid>
      <w:tr w:rsidR="1C50519E" w14:paraId="0F32EF87" w14:textId="77777777" w:rsidTr="00B410EC">
        <w:trPr>
          <w:trHeight w:val="300"/>
        </w:trPr>
        <w:tc>
          <w:tcPr>
            <w:tcW w:w="2695" w:type="dxa"/>
          </w:tcPr>
          <w:p w14:paraId="7E9CCFD5" w14:textId="29F4D401" w:rsidR="1C50519E" w:rsidRDefault="1C50519E">
            <w:r>
              <w:t>7:30am</w:t>
            </w:r>
            <w:r w:rsidR="002166D3">
              <w:t xml:space="preserve"> </w:t>
            </w:r>
            <w:r w:rsidR="002918B1">
              <w:t>– 8:</w:t>
            </w:r>
            <w:r w:rsidR="0077157B">
              <w:t>30</w:t>
            </w:r>
            <w:r w:rsidR="002918B1">
              <w:t xml:space="preserve">am </w:t>
            </w:r>
          </w:p>
        </w:tc>
        <w:tc>
          <w:tcPr>
            <w:tcW w:w="6661" w:type="dxa"/>
          </w:tcPr>
          <w:p w14:paraId="631BABF4" w14:textId="1C821F52" w:rsidR="1C50519E" w:rsidRDefault="1C50519E">
            <w:r>
              <w:t>Coffee</w:t>
            </w:r>
            <w:r w:rsidR="71940892">
              <w:t xml:space="preserve"> </w:t>
            </w:r>
          </w:p>
        </w:tc>
      </w:tr>
      <w:tr w:rsidR="1C50519E" w14:paraId="5C35CE1A" w14:textId="77777777" w:rsidTr="00B410EC">
        <w:trPr>
          <w:trHeight w:val="300"/>
        </w:trPr>
        <w:tc>
          <w:tcPr>
            <w:tcW w:w="2695" w:type="dxa"/>
          </w:tcPr>
          <w:p w14:paraId="3197D35E" w14:textId="71ED607C" w:rsidR="1C50519E" w:rsidRDefault="1C50519E">
            <w:r>
              <w:t>8:</w:t>
            </w:r>
            <w:r w:rsidR="0077157B">
              <w:t>30</w:t>
            </w:r>
            <w:r>
              <w:t>am</w:t>
            </w:r>
            <w:r w:rsidR="009A0352">
              <w:t xml:space="preserve"> – </w:t>
            </w:r>
            <w:r w:rsidR="0077157B">
              <w:t>8:45</w:t>
            </w:r>
            <w:r w:rsidR="009A0352">
              <w:t>am</w:t>
            </w:r>
          </w:p>
        </w:tc>
        <w:tc>
          <w:tcPr>
            <w:tcW w:w="6661" w:type="dxa"/>
          </w:tcPr>
          <w:p w14:paraId="1465E099" w14:textId="2BEC4BF2" w:rsidR="1C50519E" w:rsidRDefault="1C50519E" w:rsidP="1C50519E">
            <w:pPr>
              <w:rPr>
                <w:b/>
                <w:bCs/>
              </w:rPr>
            </w:pPr>
            <w:r>
              <w:t>Announcements</w:t>
            </w:r>
          </w:p>
        </w:tc>
      </w:tr>
      <w:tr w:rsidR="1C50519E" w14:paraId="45C80A88" w14:textId="77777777" w:rsidTr="00B410EC">
        <w:trPr>
          <w:trHeight w:val="300"/>
        </w:trPr>
        <w:tc>
          <w:tcPr>
            <w:tcW w:w="2695" w:type="dxa"/>
          </w:tcPr>
          <w:p w14:paraId="08FDAE4F" w14:textId="5BE70099" w:rsidR="6CFE894D" w:rsidRDefault="0077157B" w:rsidP="1C50519E">
            <w:r>
              <w:t>8:45</w:t>
            </w:r>
            <w:r w:rsidR="6CFE894D">
              <w:t>am</w:t>
            </w:r>
            <w:r w:rsidR="009A0352">
              <w:t xml:space="preserve"> – 10:00am</w:t>
            </w:r>
          </w:p>
          <w:p w14:paraId="35505F06" w14:textId="53D73E6B" w:rsidR="00F530E8" w:rsidRPr="00F530E8" w:rsidRDefault="0077157B" w:rsidP="1C50519E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F530E8" w:rsidRPr="00F530E8">
              <w:rPr>
                <w:b/>
                <w:bCs/>
              </w:rPr>
              <w:t xml:space="preserve"> Min</w:t>
            </w:r>
          </w:p>
        </w:tc>
        <w:tc>
          <w:tcPr>
            <w:tcW w:w="6661" w:type="dxa"/>
          </w:tcPr>
          <w:p w14:paraId="2D2E3ED2" w14:textId="38275949" w:rsidR="6CFE894D" w:rsidRDefault="00F530E8" w:rsidP="1C50519E">
            <w:r>
              <w:t xml:space="preserve">Plenary – </w:t>
            </w:r>
            <w:r w:rsidR="0077157B" w:rsidRPr="0077157B">
              <w:t>National Perspectives on ARPA and Equity Modernization Efforts</w:t>
            </w:r>
          </w:p>
          <w:p w14:paraId="573D2324" w14:textId="66F5F8B5" w:rsidR="0020608A" w:rsidRDefault="00162F46" w:rsidP="1C50519E">
            <w:r w:rsidRPr="00162F46">
              <w:rPr>
                <w:color w:val="244061" w:themeColor="accent1" w:themeShade="80"/>
              </w:rPr>
              <w:t>Randy Gillespie (NASWA)</w:t>
            </w:r>
            <w:r w:rsidR="0077157B">
              <w:rPr>
                <w:color w:val="244061" w:themeColor="accent1" w:themeShade="80"/>
              </w:rPr>
              <w:t>, Rachel Beistel (USDOL)</w:t>
            </w:r>
            <w:r w:rsidR="00755E6E">
              <w:rPr>
                <w:color w:val="244061" w:themeColor="accent1" w:themeShade="80"/>
              </w:rPr>
              <w:t>,</w:t>
            </w:r>
            <w:r w:rsidR="0077157B">
              <w:rPr>
                <w:color w:val="244061" w:themeColor="accent1" w:themeShade="80"/>
              </w:rPr>
              <w:t xml:space="preserve"> </w:t>
            </w:r>
            <w:r w:rsidR="0077157B" w:rsidRPr="00162F46">
              <w:rPr>
                <w:color w:val="244061" w:themeColor="accent1" w:themeShade="80"/>
              </w:rPr>
              <w:t>Sarah Gibson (CO), Jeff Smith (NC)</w:t>
            </w:r>
          </w:p>
        </w:tc>
      </w:tr>
      <w:tr w:rsidR="1C50519E" w14:paraId="00E822CB" w14:textId="77777777" w:rsidTr="00B410EC">
        <w:trPr>
          <w:trHeight w:val="300"/>
        </w:trPr>
        <w:tc>
          <w:tcPr>
            <w:tcW w:w="2695" w:type="dxa"/>
          </w:tcPr>
          <w:p w14:paraId="633E6367" w14:textId="370B0D3C" w:rsidR="1C50519E" w:rsidRDefault="1C50519E">
            <w:r>
              <w:t>10:</w:t>
            </w:r>
            <w:r w:rsidR="001D1150">
              <w:t>0</w:t>
            </w:r>
            <w:r w:rsidR="00F530E8">
              <w:t>0</w:t>
            </w:r>
            <w:r>
              <w:t>am</w:t>
            </w:r>
            <w:r w:rsidR="009A0352">
              <w:t xml:space="preserve"> </w:t>
            </w:r>
            <w:r w:rsidR="00FA5843">
              <w:t>–</w:t>
            </w:r>
            <w:r w:rsidR="009A0352">
              <w:t xml:space="preserve"> </w:t>
            </w:r>
            <w:r w:rsidR="00FA5843">
              <w:t>10:15am</w:t>
            </w:r>
          </w:p>
        </w:tc>
        <w:tc>
          <w:tcPr>
            <w:tcW w:w="6661" w:type="dxa"/>
          </w:tcPr>
          <w:p w14:paraId="4D282DA5" w14:textId="77777777" w:rsidR="1C50519E" w:rsidRDefault="1C50519E">
            <w:r>
              <w:t>Break</w:t>
            </w:r>
          </w:p>
        </w:tc>
      </w:tr>
      <w:tr w:rsidR="1C50519E" w14:paraId="38AA2EC7" w14:textId="77777777" w:rsidTr="00B410EC">
        <w:trPr>
          <w:trHeight w:val="300"/>
        </w:trPr>
        <w:tc>
          <w:tcPr>
            <w:tcW w:w="2695" w:type="dxa"/>
          </w:tcPr>
          <w:p w14:paraId="223C38E2" w14:textId="3FE536F5" w:rsidR="1C50519E" w:rsidRDefault="1C50519E">
            <w:r>
              <w:t>10:</w:t>
            </w:r>
            <w:r w:rsidR="00F530E8">
              <w:t>15</w:t>
            </w:r>
            <w:r>
              <w:t>am</w:t>
            </w:r>
            <w:r w:rsidR="00FA5843">
              <w:t xml:space="preserve"> – 11:15am</w:t>
            </w:r>
          </w:p>
          <w:p w14:paraId="2B935B05" w14:textId="4B3F11E4" w:rsidR="00A03854" w:rsidRPr="00A03854" w:rsidRDefault="009432E2">
            <w:pPr>
              <w:rPr>
                <w:b/>
                <w:bCs/>
              </w:rPr>
            </w:pPr>
            <w:r w:rsidRPr="00A03854">
              <w:rPr>
                <w:b/>
                <w:bCs/>
              </w:rPr>
              <w:t>60 Min</w:t>
            </w:r>
            <w:r w:rsidR="0028469B">
              <w:rPr>
                <w:b/>
                <w:bCs/>
              </w:rPr>
              <w:t xml:space="preserve"> (Wellness/Professionalism)</w:t>
            </w:r>
          </w:p>
        </w:tc>
        <w:tc>
          <w:tcPr>
            <w:tcW w:w="6661" w:type="dxa"/>
          </w:tcPr>
          <w:p w14:paraId="637B886E" w14:textId="77777777" w:rsidR="1C50519E" w:rsidRDefault="1C50519E" w:rsidP="009432E2">
            <w:r w:rsidRPr="1C50519E">
              <w:rPr>
                <w:rFonts w:cs="Arial"/>
              </w:rPr>
              <w:t xml:space="preserve">Plenary </w:t>
            </w:r>
            <w:r w:rsidR="00F530E8">
              <w:rPr>
                <w:rFonts w:cs="Arial"/>
              </w:rPr>
              <w:t xml:space="preserve">– </w:t>
            </w:r>
            <w:r w:rsidR="009432E2">
              <w:t>Mental Health/Wellness: Mindfulness in the Workplace, Mindfulness for Attorneys</w:t>
            </w:r>
          </w:p>
          <w:p w14:paraId="1B3D0972" w14:textId="595E5AED" w:rsidR="00162F46" w:rsidRPr="00F530E8" w:rsidRDefault="002A0C65" w:rsidP="009432E2">
            <w:pPr>
              <w:rPr>
                <w:rFonts w:cs="Arial"/>
              </w:rPr>
            </w:pPr>
            <w:r w:rsidRPr="00090ACA">
              <w:rPr>
                <w:rFonts w:cs="Arial"/>
                <w:color w:val="244061" w:themeColor="accent1" w:themeShade="80"/>
              </w:rPr>
              <w:t xml:space="preserve">Patricia McLaughlin, Esq. </w:t>
            </w:r>
          </w:p>
        </w:tc>
      </w:tr>
      <w:tr w:rsidR="1C50519E" w14:paraId="5D04D487" w14:textId="77777777" w:rsidTr="00B410EC">
        <w:trPr>
          <w:trHeight w:val="300"/>
        </w:trPr>
        <w:tc>
          <w:tcPr>
            <w:tcW w:w="2695" w:type="dxa"/>
          </w:tcPr>
          <w:p w14:paraId="1B7F3826" w14:textId="5C3B16AD" w:rsidR="1C50519E" w:rsidRDefault="00F530E8">
            <w:r>
              <w:t>11:</w:t>
            </w:r>
            <w:r w:rsidR="009432E2">
              <w:t>1</w:t>
            </w:r>
            <w:r>
              <w:t>5am</w:t>
            </w:r>
            <w:r w:rsidR="007135E2">
              <w:t xml:space="preserve"> – 12:30pm</w:t>
            </w:r>
          </w:p>
        </w:tc>
        <w:tc>
          <w:tcPr>
            <w:tcW w:w="6661" w:type="dxa"/>
          </w:tcPr>
          <w:p w14:paraId="40B754FE" w14:textId="11015AFC" w:rsidR="1C50519E" w:rsidRDefault="1C50519E" w:rsidP="1C50519E">
            <w:pPr>
              <w:rPr>
                <w:rFonts w:cs="Arial"/>
              </w:rPr>
            </w:pPr>
            <w:r w:rsidRPr="1C50519E">
              <w:rPr>
                <w:rFonts w:cs="Arial"/>
              </w:rPr>
              <w:t xml:space="preserve">Lunch </w:t>
            </w:r>
            <w:r w:rsidR="00BB6B85">
              <w:t>(On your Own)</w:t>
            </w:r>
          </w:p>
        </w:tc>
      </w:tr>
      <w:tr w:rsidR="1C50519E" w14:paraId="06042ECC" w14:textId="77777777" w:rsidTr="00B410EC">
        <w:trPr>
          <w:trHeight w:val="300"/>
        </w:trPr>
        <w:tc>
          <w:tcPr>
            <w:tcW w:w="2695" w:type="dxa"/>
          </w:tcPr>
          <w:p w14:paraId="38EC9D8F" w14:textId="120449A7" w:rsidR="1C50519E" w:rsidRDefault="009432E2">
            <w:r>
              <w:t>12:30</w:t>
            </w:r>
            <w:r w:rsidR="00F530E8">
              <w:t>pm</w:t>
            </w:r>
            <w:r w:rsidR="003371F2">
              <w:t xml:space="preserve"> – 2:00pm</w:t>
            </w:r>
          </w:p>
          <w:p w14:paraId="040B49CB" w14:textId="08B03604" w:rsidR="00A03854" w:rsidRPr="00A03854" w:rsidRDefault="009432E2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03854" w:rsidRPr="00A03854">
              <w:rPr>
                <w:b/>
                <w:bCs/>
              </w:rPr>
              <w:t xml:space="preserve"> Min</w:t>
            </w:r>
          </w:p>
        </w:tc>
        <w:tc>
          <w:tcPr>
            <w:tcW w:w="6661" w:type="dxa"/>
          </w:tcPr>
          <w:p w14:paraId="44C28638" w14:textId="2793D947" w:rsidR="466E97A4" w:rsidRDefault="1C50519E" w:rsidP="00F530E8">
            <w:pPr>
              <w:rPr>
                <w:rFonts w:cs="Arial"/>
              </w:rPr>
            </w:pPr>
            <w:r>
              <w:t xml:space="preserve">Plenary – </w:t>
            </w:r>
            <w:r w:rsidR="0077157B">
              <w:rPr>
                <w:rFonts w:cs="Arial"/>
              </w:rPr>
              <w:t>Appeals Quality Scoring Trends and Tips</w:t>
            </w:r>
          </w:p>
          <w:p w14:paraId="4453ED07" w14:textId="6C281A32" w:rsidR="00A412D5" w:rsidRPr="00A412D5" w:rsidRDefault="0077157B" w:rsidP="00F530E8">
            <w:r>
              <w:rPr>
                <w:color w:val="244061" w:themeColor="accent1" w:themeShade="80"/>
              </w:rPr>
              <w:t xml:space="preserve">Noel </w:t>
            </w:r>
            <w:proofErr w:type="spellStart"/>
            <w:r>
              <w:rPr>
                <w:color w:val="244061" w:themeColor="accent1" w:themeShade="80"/>
              </w:rPr>
              <w:t>Sukrham</w:t>
            </w:r>
            <w:proofErr w:type="spellEnd"/>
            <w:r>
              <w:rPr>
                <w:color w:val="244061" w:themeColor="accent1" w:themeShade="80"/>
              </w:rPr>
              <w:t xml:space="preserve"> (USDOL) </w:t>
            </w:r>
            <w:r w:rsidR="00A412D5" w:rsidRPr="00315523">
              <w:rPr>
                <w:color w:val="244061" w:themeColor="accent1" w:themeShade="80"/>
              </w:rPr>
              <w:t>Nanette Green</w:t>
            </w:r>
            <w:r w:rsidR="0082070F" w:rsidRPr="00315523">
              <w:rPr>
                <w:color w:val="244061" w:themeColor="accent1" w:themeShade="80"/>
              </w:rPr>
              <w:t xml:space="preserve"> (USDOL),</w:t>
            </w:r>
            <w:r w:rsidR="00315523" w:rsidRPr="00315523">
              <w:rPr>
                <w:color w:val="244061" w:themeColor="accent1" w:themeShade="80"/>
              </w:rPr>
              <w:t xml:space="preserve"> Shahrazad Ledan "Aliya" (NJ), Romi Robinson (SC)</w:t>
            </w:r>
            <w:r w:rsidR="0082070F" w:rsidRPr="00315523">
              <w:rPr>
                <w:color w:val="244061" w:themeColor="accent1" w:themeShade="80"/>
              </w:rPr>
              <w:t xml:space="preserve"> </w:t>
            </w:r>
          </w:p>
        </w:tc>
      </w:tr>
      <w:tr w:rsidR="1C50519E" w14:paraId="18ABA5DF" w14:textId="77777777" w:rsidTr="00B410EC">
        <w:trPr>
          <w:trHeight w:val="300"/>
        </w:trPr>
        <w:tc>
          <w:tcPr>
            <w:tcW w:w="2695" w:type="dxa"/>
          </w:tcPr>
          <w:p w14:paraId="577E293C" w14:textId="7D61E06B" w:rsidR="1C50519E" w:rsidRDefault="1C50519E">
            <w:r>
              <w:t>2:</w:t>
            </w:r>
            <w:r w:rsidR="005B16C0">
              <w:t>00</w:t>
            </w:r>
            <w:r>
              <w:t>pm</w:t>
            </w:r>
            <w:r w:rsidR="003371F2">
              <w:t xml:space="preserve"> </w:t>
            </w:r>
            <w:r w:rsidR="00FA6EC7">
              <w:t>–</w:t>
            </w:r>
            <w:r w:rsidR="003371F2">
              <w:t xml:space="preserve"> </w:t>
            </w:r>
            <w:r w:rsidR="00FA6EC7">
              <w:t>2:15pm</w:t>
            </w:r>
          </w:p>
        </w:tc>
        <w:tc>
          <w:tcPr>
            <w:tcW w:w="6661" w:type="dxa"/>
          </w:tcPr>
          <w:p w14:paraId="5A380308" w14:textId="41B01CA9" w:rsidR="1C50519E" w:rsidRDefault="1C50519E">
            <w:r>
              <w:t>Break</w:t>
            </w:r>
          </w:p>
        </w:tc>
      </w:tr>
      <w:tr w:rsidR="1C50519E" w14:paraId="7B307F46" w14:textId="77777777" w:rsidTr="00B410EC">
        <w:trPr>
          <w:trHeight w:val="300"/>
        </w:trPr>
        <w:tc>
          <w:tcPr>
            <w:tcW w:w="2695" w:type="dxa"/>
          </w:tcPr>
          <w:p w14:paraId="3028A305" w14:textId="6CC435D0" w:rsidR="00A03854" w:rsidRDefault="1C50519E">
            <w:r>
              <w:t>2:</w:t>
            </w:r>
            <w:r w:rsidR="005B16C0">
              <w:t>1</w:t>
            </w:r>
            <w:r w:rsidR="06759D18">
              <w:t>5</w:t>
            </w:r>
            <w:r>
              <w:t>pm</w:t>
            </w:r>
            <w:r w:rsidR="00FA6EC7">
              <w:t xml:space="preserve"> </w:t>
            </w:r>
            <w:r w:rsidR="009E7D41">
              <w:t>–</w:t>
            </w:r>
            <w:r w:rsidR="00FA6EC7">
              <w:t xml:space="preserve"> </w:t>
            </w:r>
            <w:r w:rsidR="009E7D41">
              <w:t>3:30pm</w:t>
            </w:r>
          </w:p>
          <w:p w14:paraId="3B6B2AE4" w14:textId="69A258ED" w:rsidR="00A03854" w:rsidRPr="00A03854" w:rsidRDefault="007C0340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A03854" w:rsidRPr="00A03854">
              <w:rPr>
                <w:b/>
                <w:bCs/>
              </w:rPr>
              <w:t xml:space="preserve"> Min</w:t>
            </w:r>
          </w:p>
        </w:tc>
        <w:tc>
          <w:tcPr>
            <w:tcW w:w="6661" w:type="dxa"/>
          </w:tcPr>
          <w:p w14:paraId="6EA64D27" w14:textId="77777777" w:rsidR="320A04E3" w:rsidRDefault="1C50519E" w:rsidP="0070689F">
            <w:pPr>
              <w:pStyle w:val="ListParagraph"/>
              <w:numPr>
                <w:ilvl w:val="0"/>
                <w:numId w:val="33"/>
              </w:numPr>
            </w:pPr>
            <w:r>
              <w:t xml:space="preserve">Workshop – </w:t>
            </w:r>
            <w:r w:rsidR="005B16C0" w:rsidRPr="005B16C0">
              <w:t>Model Hearing Notice</w:t>
            </w:r>
          </w:p>
          <w:p w14:paraId="20E304AE" w14:textId="11DE9283" w:rsidR="00315523" w:rsidRDefault="00AF3118" w:rsidP="00AF3118">
            <w:r w:rsidRPr="00D43A52">
              <w:rPr>
                <w:color w:val="244061" w:themeColor="accent1" w:themeShade="80"/>
              </w:rPr>
              <w:t xml:space="preserve">Martha Wishart (MA), Eric Roth (WA), Shahrazad Ledan "Aliya" </w:t>
            </w:r>
            <w:r w:rsidR="00D43A52" w:rsidRPr="00D43A52">
              <w:rPr>
                <w:color w:val="244061" w:themeColor="accent1" w:themeShade="80"/>
              </w:rPr>
              <w:t>(NJ)</w:t>
            </w:r>
          </w:p>
        </w:tc>
      </w:tr>
      <w:tr w:rsidR="1C50519E" w14:paraId="0CA2010A" w14:textId="77777777" w:rsidTr="00B410EC">
        <w:trPr>
          <w:trHeight w:val="300"/>
        </w:trPr>
        <w:tc>
          <w:tcPr>
            <w:tcW w:w="2695" w:type="dxa"/>
          </w:tcPr>
          <w:p w14:paraId="7C611B9F" w14:textId="47084CC7" w:rsidR="00A03854" w:rsidRDefault="1C50519E">
            <w:r>
              <w:t>2:</w:t>
            </w:r>
            <w:r w:rsidR="00D43BB8">
              <w:t>1</w:t>
            </w:r>
            <w:r w:rsidR="11C1F27C">
              <w:t>5</w:t>
            </w:r>
            <w:r>
              <w:t xml:space="preserve">pm </w:t>
            </w:r>
            <w:r w:rsidR="00ED2679">
              <w:t>– 3:30pm</w:t>
            </w:r>
          </w:p>
          <w:p w14:paraId="1ED5CA4D" w14:textId="166987AC" w:rsidR="00A03854" w:rsidRPr="00A03854" w:rsidRDefault="007C0340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A03854" w:rsidRPr="00A03854">
              <w:rPr>
                <w:b/>
                <w:bCs/>
              </w:rPr>
              <w:t xml:space="preserve"> Min</w:t>
            </w:r>
          </w:p>
        </w:tc>
        <w:tc>
          <w:tcPr>
            <w:tcW w:w="6661" w:type="dxa"/>
          </w:tcPr>
          <w:p w14:paraId="0A97D99C" w14:textId="77777777" w:rsidR="622CBB95" w:rsidRDefault="1C50519E" w:rsidP="0070689F">
            <w:pPr>
              <w:pStyle w:val="ListParagraph"/>
              <w:numPr>
                <w:ilvl w:val="0"/>
                <w:numId w:val="33"/>
              </w:numPr>
            </w:pPr>
            <w:r>
              <w:t xml:space="preserve">Workshop – </w:t>
            </w:r>
            <w:r w:rsidR="0030684F">
              <w:t xml:space="preserve">Quality </w:t>
            </w:r>
            <w:r w:rsidR="005B16C0">
              <w:t>Criteria 25</w:t>
            </w:r>
            <w:r w:rsidR="00E614AA">
              <w:t xml:space="preserve"> and </w:t>
            </w:r>
            <w:r w:rsidR="005B16C0">
              <w:t>26</w:t>
            </w:r>
            <w:r w:rsidR="00E614AA">
              <w:t>: Findings Supported by Substantial Evidence and Findings of Fact</w:t>
            </w:r>
          </w:p>
          <w:p w14:paraId="2FAD3A53" w14:textId="26DECCA0" w:rsidR="00D43A52" w:rsidRDefault="00D43A52" w:rsidP="00D43A52">
            <w:r w:rsidRPr="00D43A52">
              <w:rPr>
                <w:color w:val="244061" w:themeColor="accent1" w:themeShade="80"/>
              </w:rPr>
              <w:t>Jamie Ferguson (IN), Debyn Purdie (MD)</w:t>
            </w:r>
          </w:p>
        </w:tc>
      </w:tr>
      <w:tr w:rsidR="1C50519E" w14:paraId="54F717DA" w14:textId="77777777" w:rsidTr="00B410EC">
        <w:trPr>
          <w:trHeight w:val="300"/>
        </w:trPr>
        <w:tc>
          <w:tcPr>
            <w:tcW w:w="2695" w:type="dxa"/>
          </w:tcPr>
          <w:p w14:paraId="2AF4F3F0" w14:textId="247647C2" w:rsidR="00A03854" w:rsidRDefault="1C50519E" w:rsidP="1C50519E">
            <w:r>
              <w:t>2</w:t>
            </w:r>
            <w:r w:rsidR="67FC850A">
              <w:t>:</w:t>
            </w:r>
            <w:r w:rsidR="00D43BB8">
              <w:t>1</w:t>
            </w:r>
            <w:r w:rsidR="67FC850A">
              <w:t>5</w:t>
            </w:r>
            <w:r>
              <w:t>pm</w:t>
            </w:r>
            <w:r w:rsidR="00ED2679">
              <w:t xml:space="preserve"> – 3:30pm</w:t>
            </w:r>
          </w:p>
          <w:p w14:paraId="70DCF48D" w14:textId="1363B1B5" w:rsidR="00A03854" w:rsidRPr="00A03854" w:rsidRDefault="007C0340" w:rsidP="1C50519E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A03854" w:rsidRPr="00A03854">
              <w:rPr>
                <w:b/>
                <w:bCs/>
              </w:rPr>
              <w:t xml:space="preserve"> Min</w:t>
            </w:r>
          </w:p>
        </w:tc>
        <w:tc>
          <w:tcPr>
            <w:tcW w:w="6661" w:type="dxa"/>
          </w:tcPr>
          <w:p w14:paraId="246EA868" w14:textId="77777777" w:rsidR="704C49E0" w:rsidRDefault="1C50519E" w:rsidP="0070689F">
            <w:pPr>
              <w:pStyle w:val="ListParagraph"/>
              <w:numPr>
                <w:ilvl w:val="0"/>
                <w:numId w:val="33"/>
              </w:numPr>
            </w:pPr>
            <w:r>
              <w:t xml:space="preserve">Workshop – </w:t>
            </w:r>
            <w:r w:rsidR="00E614AA">
              <w:t xml:space="preserve">Communication Essentials between Agency, Lower Authority, and Higher Authority </w:t>
            </w:r>
          </w:p>
          <w:p w14:paraId="681B3776" w14:textId="13821393" w:rsidR="00D43A52" w:rsidRDefault="00087BB3" w:rsidP="00D43A52">
            <w:r w:rsidRPr="00130152">
              <w:rPr>
                <w:color w:val="244061" w:themeColor="accent1" w:themeShade="80"/>
              </w:rPr>
              <w:lastRenderedPageBreak/>
              <w:t xml:space="preserve">Tom Obermeier (USDOL), Pam Toguchi (HI), Jonathan </w:t>
            </w:r>
            <w:proofErr w:type="spellStart"/>
            <w:r w:rsidRPr="00130152">
              <w:rPr>
                <w:color w:val="244061" w:themeColor="accent1" w:themeShade="80"/>
              </w:rPr>
              <w:t>Beato</w:t>
            </w:r>
            <w:proofErr w:type="spellEnd"/>
            <w:r w:rsidRPr="00130152">
              <w:rPr>
                <w:color w:val="244061" w:themeColor="accent1" w:themeShade="80"/>
              </w:rPr>
              <w:t xml:space="preserve"> (IL), Sarah Schroder</w:t>
            </w:r>
            <w:r w:rsidR="00130152" w:rsidRPr="00130152">
              <w:rPr>
                <w:color w:val="244061" w:themeColor="accent1" w:themeShade="80"/>
              </w:rPr>
              <w:t xml:space="preserve"> (FL)</w:t>
            </w:r>
          </w:p>
        </w:tc>
      </w:tr>
      <w:tr w:rsidR="1C50519E" w14:paraId="63D8CCEF" w14:textId="77777777" w:rsidTr="00B410EC">
        <w:trPr>
          <w:trHeight w:val="300"/>
        </w:trPr>
        <w:tc>
          <w:tcPr>
            <w:tcW w:w="2695" w:type="dxa"/>
          </w:tcPr>
          <w:p w14:paraId="0598E3B1" w14:textId="68ABB2AB" w:rsidR="1C50519E" w:rsidRDefault="1C50519E" w:rsidP="1C50519E">
            <w:r>
              <w:lastRenderedPageBreak/>
              <w:t>3:</w:t>
            </w:r>
            <w:r w:rsidR="00370F7E">
              <w:t>30</w:t>
            </w:r>
            <w:r>
              <w:t>pm</w:t>
            </w:r>
          </w:p>
        </w:tc>
        <w:tc>
          <w:tcPr>
            <w:tcW w:w="6661" w:type="dxa"/>
          </w:tcPr>
          <w:p w14:paraId="1495C1CD" w14:textId="2E582450" w:rsidR="1C50519E" w:rsidRDefault="1C50519E" w:rsidP="1C50519E">
            <w:pPr>
              <w:rPr>
                <w:b/>
                <w:bCs/>
              </w:rPr>
            </w:pPr>
            <w:r>
              <w:t>Break</w:t>
            </w:r>
          </w:p>
        </w:tc>
      </w:tr>
      <w:tr w:rsidR="1C50519E" w14:paraId="0B5F746C" w14:textId="77777777" w:rsidTr="00B410EC">
        <w:trPr>
          <w:trHeight w:val="300"/>
        </w:trPr>
        <w:tc>
          <w:tcPr>
            <w:tcW w:w="2695" w:type="dxa"/>
          </w:tcPr>
          <w:p w14:paraId="0516306F" w14:textId="566B2F9F" w:rsidR="1C50519E" w:rsidRDefault="00370F7E" w:rsidP="1C50519E">
            <w:r>
              <w:t>3:45</w:t>
            </w:r>
            <w:r w:rsidR="1C50519E">
              <w:t>pm</w:t>
            </w:r>
            <w:r w:rsidR="00ED2679">
              <w:t xml:space="preserve"> – 4:45pm</w:t>
            </w:r>
          </w:p>
          <w:p w14:paraId="07BA837C" w14:textId="4C50FC1F" w:rsidR="00A03854" w:rsidRPr="00A03854" w:rsidRDefault="00A03854" w:rsidP="1C50519E">
            <w:pPr>
              <w:rPr>
                <w:b/>
                <w:bCs/>
              </w:rPr>
            </w:pPr>
            <w:r w:rsidRPr="00A03854">
              <w:rPr>
                <w:b/>
                <w:bCs/>
              </w:rPr>
              <w:t>60 Min</w:t>
            </w:r>
          </w:p>
        </w:tc>
        <w:tc>
          <w:tcPr>
            <w:tcW w:w="6661" w:type="dxa"/>
          </w:tcPr>
          <w:p w14:paraId="6911ED19" w14:textId="3F65DE1D" w:rsidR="00CC23D8" w:rsidRDefault="1C50519E" w:rsidP="00CC23D8">
            <w:r>
              <w:t xml:space="preserve">Lower Authority Breakout Session – </w:t>
            </w:r>
            <w:r w:rsidR="00C25A6D">
              <w:t xml:space="preserve">Best Hiring Practices </w:t>
            </w:r>
            <w:r w:rsidR="00E614AA">
              <w:t xml:space="preserve">and Managing Changes in Workload </w:t>
            </w:r>
          </w:p>
          <w:p w14:paraId="3DC6E472" w14:textId="296007F2" w:rsidR="4B11F337" w:rsidRDefault="00FF4E2D" w:rsidP="1C50519E">
            <w:r w:rsidRPr="00FF4E2D">
              <w:rPr>
                <w:color w:val="244061" w:themeColor="accent1" w:themeShade="80"/>
              </w:rPr>
              <w:t xml:space="preserve">Stephanie Jackson (USDOL), Jennifer Sharp (FL), </w:t>
            </w:r>
            <w:proofErr w:type="spellStart"/>
            <w:r w:rsidRPr="00FF4E2D">
              <w:rPr>
                <w:color w:val="244061" w:themeColor="accent1" w:themeShade="80"/>
              </w:rPr>
              <w:t>Parween</w:t>
            </w:r>
            <w:proofErr w:type="spellEnd"/>
            <w:r w:rsidRPr="00FF4E2D">
              <w:rPr>
                <w:color w:val="244061" w:themeColor="accent1" w:themeShade="80"/>
              </w:rPr>
              <w:t xml:space="preserve"> S. </w:t>
            </w:r>
            <w:proofErr w:type="spellStart"/>
            <w:r w:rsidRPr="00FF4E2D">
              <w:rPr>
                <w:color w:val="244061" w:themeColor="accent1" w:themeShade="80"/>
              </w:rPr>
              <w:t>Mascari</w:t>
            </w:r>
            <w:proofErr w:type="spellEnd"/>
            <w:r w:rsidRPr="00FF4E2D">
              <w:rPr>
                <w:color w:val="244061" w:themeColor="accent1" w:themeShade="80"/>
              </w:rPr>
              <w:t xml:space="preserve"> (WV)</w:t>
            </w:r>
          </w:p>
        </w:tc>
      </w:tr>
      <w:tr w:rsidR="1C50519E" w14:paraId="2F1740C6" w14:textId="77777777" w:rsidTr="00B410EC">
        <w:trPr>
          <w:trHeight w:val="300"/>
        </w:trPr>
        <w:tc>
          <w:tcPr>
            <w:tcW w:w="2695" w:type="dxa"/>
          </w:tcPr>
          <w:p w14:paraId="3C6371A2" w14:textId="48CB746A" w:rsidR="00370F7E" w:rsidRDefault="00370F7E" w:rsidP="00370F7E">
            <w:r>
              <w:t>3:45pm</w:t>
            </w:r>
            <w:r w:rsidR="00A2776B">
              <w:t xml:space="preserve"> – 4:45pm</w:t>
            </w:r>
          </w:p>
          <w:p w14:paraId="2D1D00B7" w14:textId="1B8D4535" w:rsidR="00A03854" w:rsidRPr="00A03854" w:rsidRDefault="00A03854" w:rsidP="1C50519E">
            <w:pPr>
              <w:rPr>
                <w:b/>
                <w:bCs/>
              </w:rPr>
            </w:pPr>
            <w:r w:rsidRPr="00A03854">
              <w:rPr>
                <w:b/>
                <w:bCs/>
              </w:rPr>
              <w:t>60 Min</w:t>
            </w:r>
          </w:p>
        </w:tc>
        <w:tc>
          <w:tcPr>
            <w:tcW w:w="6661" w:type="dxa"/>
          </w:tcPr>
          <w:p w14:paraId="241BAC30" w14:textId="77777777" w:rsidR="12704667" w:rsidRDefault="1C50519E" w:rsidP="00C25A6D">
            <w:r>
              <w:t xml:space="preserve">Higher Authority Breakout Session – </w:t>
            </w:r>
            <w:r w:rsidR="00E614AA">
              <w:t>Best Hiring Practices and Managing Changes in Workload</w:t>
            </w:r>
          </w:p>
          <w:p w14:paraId="7AC37098" w14:textId="459DEF26" w:rsidR="006255B7" w:rsidRDefault="006255B7" w:rsidP="00C25A6D">
            <w:r w:rsidRPr="009E2D0C">
              <w:rPr>
                <w:color w:val="244061" w:themeColor="accent1" w:themeShade="80"/>
              </w:rPr>
              <w:t>Paul Fitzgerald (MA), Dan Do</w:t>
            </w:r>
            <w:r w:rsidR="009E2D0C" w:rsidRPr="009E2D0C">
              <w:rPr>
                <w:color w:val="244061" w:themeColor="accent1" w:themeShade="80"/>
              </w:rPr>
              <w:t>herty (MD)</w:t>
            </w:r>
          </w:p>
        </w:tc>
      </w:tr>
      <w:tr w:rsidR="0070689F" w14:paraId="22074B27" w14:textId="77777777" w:rsidTr="00B410EC">
        <w:trPr>
          <w:trHeight w:val="300"/>
        </w:trPr>
        <w:tc>
          <w:tcPr>
            <w:tcW w:w="2695" w:type="dxa"/>
          </w:tcPr>
          <w:p w14:paraId="46E37BAF" w14:textId="75AB665F" w:rsidR="0070689F" w:rsidRDefault="0070689F" w:rsidP="00370F7E">
            <w:r>
              <w:t>4:45 pm</w:t>
            </w:r>
          </w:p>
        </w:tc>
        <w:tc>
          <w:tcPr>
            <w:tcW w:w="6661" w:type="dxa"/>
          </w:tcPr>
          <w:p w14:paraId="200CB1A2" w14:textId="2A9652A0" w:rsidR="0070689F" w:rsidRDefault="0070689F" w:rsidP="00C25A6D">
            <w:r>
              <w:t xml:space="preserve">Adjourn </w:t>
            </w:r>
          </w:p>
        </w:tc>
      </w:tr>
      <w:tr w:rsidR="00A03854" w14:paraId="597470C1" w14:textId="77777777" w:rsidTr="00B410EC">
        <w:trPr>
          <w:trHeight w:val="300"/>
        </w:trPr>
        <w:tc>
          <w:tcPr>
            <w:tcW w:w="2695" w:type="dxa"/>
          </w:tcPr>
          <w:p w14:paraId="4A9B36E1" w14:textId="0138E790" w:rsidR="00A03854" w:rsidRDefault="00A03854" w:rsidP="00A03854">
            <w:r w:rsidRPr="00B635C3">
              <w:rPr>
                <w:b/>
                <w:bCs/>
              </w:rPr>
              <w:t xml:space="preserve">Total CLE </w:t>
            </w:r>
          </w:p>
        </w:tc>
        <w:tc>
          <w:tcPr>
            <w:tcW w:w="6661" w:type="dxa"/>
          </w:tcPr>
          <w:p w14:paraId="3F95308D" w14:textId="1AC38971" w:rsidR="00A03854" w:rsidRDefault="008E0D1C" w:rsidP="00A03854">
            <w:r>
              <w:rPr>
                <w:b/>
                <w:bCs/>
              </w:rPr>
              <w:t xml:space="preserve">360 </w:t>
            </w:r>
            <w:r w:rsidR="00A03854" w:rsidRPr="00B635C3">
              <w:rPr>
                <w:b/>
                <w:bCs/>
              </w:rPr>
              <w:t>Min</w:t>
            </w:r>
            <w:r w:rsidR="002F233B">
              <w:rPr>
                <w:b/>
                <w:bCs/>
              </w:rPr>
              <w:t>, Including 60 minutes of Ethics/</w:t>
            </w:r>
            <w:r w:rsidR="00C446DC">
              <w:rPr>
                <w:b/>
                <w:bCs/>
              </w:rPr>
              <w:t>Wellness/</w:t>
            </w:r>
            <w:r w:rsidR="002F233B">
              <w:rPr>
                <w:b/>
                <w:bCs/>
              </w:rPr>
              <w:t xml:space="preserve">Professional Responsibility </w:t>
            </w:r>
          </w:p>
        </w:tc>
      </w:tr>
      <w:tr w:rsidR="002F233B" w:rsidRPr="005F5714" w14:paraId="37B50F09" w14:textId="77777777" w:rsidTr="00B410EC">
        <w:trPr>
          <w:trHeight w:val="467"/>
        </w:trPr>
        <w:tc>
          <w:tcPr>
            <w:tcW w:w="2695" w:type="dxa"/>
          </w:tcPr>
          <w:p w14:paraId="447ECD02" w14:textId="6A397A4E" w:rsidR="002F233B" w:rsidRPr="005F5714" w:rsidRDefault="00A62E79" w:rsidP="00505C9A">
            <w:r>
              <w:t>5:30</w:t>
            </w:r>
            <w:r w:rsidR="002F233B" w:rsidRPr="005F5714">
              <w:t>pm</w:t>
            </w:r>
          </w:p>
        </w:tc>
        <w:tc>
          <w:tcPr>
            <w:tcW w:w="6661" w:type="dxa"/>
          </w:tcPr>
          <w:p w14:paraId="4F8B8D35" w14:textId="77777777" w:rsidR="002F233B" w:rsidRPr="005F5714" w:rsidRDefault="002F233B" w:rsidP="00505C9A">
            <w:r w:rsidRPr="005F5714">
              <w:t xml:space="preserve">Optional Group Outing </w:t>
            </w:r>
          </w:p>
        </w:tc>
      </w:tr>
    </w:tbl>
    <w:p w14:paraId="10EF6ACA" w14:textId="7310BB9A" w:rsidR="12DA4543" w:rsidRDefault="12DA4543" w:rsidP="74211998">
      <w:pPr>
        <w:pStyle w:val="Heading1"/>
      </w:pPr>
      <w:r>
        <w:t>Thursday June 2</w:t>
      </w:r>
      <w:r w:rsidR="005B16C0">
        <w:t>7</w:t>
      </w:r>
      <w:r>
        <w:t>, 202</w:t>
      </w:r>
      <w:r w:rsidR="0043233D">
        <w:t>4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63"/>
        <w:gridCol w:w="6992"/>
      </w:tblGrid>
      <w:tr w:rsidR="00093B54" w14:paraId="4D2A3DE4" w14:textId="77777777" w:rsidTr="0070689F">
        <w:trPr>
          <w:trHeight w:val="300"/>
        </w:trPr>
        <w:tc>
          <w:tcPr>
            <w:tcW w:w="2363" w:type="dxa"/>
          </w:tcPr>
          <w:p w14:paraId="33628F02" w14:textId="44572817" w:rsidR="00093B54" w:rsidRPr="00093B54" w:rsidRDefault="004D616A" w:rsidP="004D616A">
            <w:r>
              <w:t>7:30am</w:t>
            </w:r>
            <w:r w:rsidR="00D37ADF">
              <w:t xml:space="preserve"> – 8:30am</w:t>
            </w:r>
          </w:p>
        </w:tc>
        <w:tc>
          <w:tcPr>
            <w:tcW w:w="6992" w:type="dxa"/>
          </w:tcPr>
          <w:p w14:paraId="5FC42BFD" w14:textId="77777777" w:rsidR="00093B54" w:rsidRPr="00093B54" w:rsidRDefault="004D616A" w:rsidP="004D616A">
            <w:r>
              <w:t>Coffee</w:t>
            </w:r>
          </w:p>
        </w:tc>
      </w:tr>
      <w:tr w:rsidR="17F4AD72" w14:paraId="3E922AFA" w14:textId="77777777" w:rsidTr="0070689F">
        <w:trPr>
          <w:trHeight w:val="300"/>
        </w:trPr>
        <w:tc>
          <w:tcPr>
            <w:tcW w:w="2363" w:type="dxa"/>
          </w:tcPr>
          <w:p w14:paraId="09BD4317" w14:textId="277C9920" w:rsidR="17F4AD72" w:rsidRDefault="17F4AD72">
            <w:r>
              <w:t>8:</w:t>
            </w:r>
            <w:r w:rsidR="00FD4F99">
              <w:t>30</w:t>
            </w:r>
            <w:r>
              <w:t>am</w:t>
            </w:r>
            <w:r w:rsidR="00D37ADF">
              <w:t xml:space="preserve"> – 8:45am</w:t>
            </w:r>
          </w:p>
        </w:tc>
        <w:tc>
          <w:tcPr>
            <w:tcW w:w="6992" w:type="dxa"/>
          </w:tcPr>
          <w:p w14:paraId="5893E59F" w14:textId="30EAE71E" w:rsidR="17F4AD72" w:rsidRDefault="17F4AD72" w:rsidP="17F4AD72">
            <w:pPr>
              <w:pStyle w:val="Companyname"/>
              <w:rPr>
                <w:b w:val="0"/>
              </w:rPr>
            </w:pPr>
            <w:r>
              <w:rPr>
                <w:b w:val="0"/>
              </w:rPr>
              <w:t>Announcements</w:t>
            </w:r>
          </w:p>
        </w:tc>
      </w:tr>
      <w:tr w:rsidR="17F4AD72" w14:paraId="70CF8AAE" w14:textId="77777777" w:rsidTr="0070689F">
        <w:trPr>
          <w:trHeight w:val="300"/>
        </w:trPr>
        <w:tc>
          <w:tcPr>
            <w:tcW w:w="2363" w:type="dxa"/>
          </w:tcPr>
          <w:p w14:paraId="4FBEDABA" w14:textId="2AE175C0" w:rsidR="17F4AD72" w:rsidRDefault="00FD4F99">
            <w:r>
              <w:t>8:45</w:t>
            </w:r>
            <w:r w:rsidR="17F4AD72">
              <w:t>am</w:t>
            </w:r>
            <w:r w:rsidR="00C7762D">
              <w:t xml:space="preserve"> </w:t>
            </w:r>
            <w:r w:rsidR="009A665A">
              <w:t>–</w:t>
            </w:r>
            <w:r w:rsidR="00C7762D">
              <w:t xml:space="preserve"> </w:t>
            </w:r>
            <w:r w:rsidR="009A665A">
              <w:t>9:45am</w:t>
            </w:r>
          </w:p>
          <w:p w14:paraId="420D8F0D" w14:textId="23007870" w:rsidR="00C03850" w:rsidRPr="00C03850" w:rsidRDefault="00C03850">
            <w:pPr>
              <w:rPr>
                <w:b/>
                <w:bCs/>
              </w:rPr>
            </w:pPr>
            <w:r w:rsidRPr="00C03850">
              <w:rPr>
                <w:b/>
                <w:bCs/>
              </w:rPr>
              <w:t>60 Min</w:t>
            </w:r>
          </w:p>
        </w:tc>
        <w:tc>
          <w:tcPr>
            <w:tcW w:w="6992" w:type="dxa"/>
          </w:tcPr>
          <w:p w14:paraId="2F633451" w14:textId="77777777" w:rsidR="17F4AD72" w:rsidRDefault="17F4AD72" w:rsidP="00190E67">
            <w:r>
              <w:t>Plenary –</w:t>
            </w:r>
            <w:r w:rsidR="00B02CD1">
              <w:t xml:space="preserve"> Trending Issues and </w:t>
            </w:r>
            <w:r w:rsidR="0070689F" w:rsidRPr="0070689F">
              <w:t xml:space="preserve">Updates </w:t>
            </w:r>
            <w:r w:rsidR="00B02CD1">
              <w:t xml:space="preserve">from NASWA </w:t>
            </w:r>
          </w:p>
          <w:p w14:paraId="754BCF6D" w14:textId="22980D93" w:rsidR="005D21FC" w:rsidRDefault="005D21FC" w:rsidP="00190E67">
            <w:r w:rsidRPr="00F671E5">
              <w:rPr>
                <w:color w:val="244061" w:themeColor="accent1" w:themeShade="80"/>
              </w:rPr>
              <w:t>Randy Gillespie</w:t>
            </w:r>
            <w:r w:rsidR="00F671E5" w:rsidRPr="00F671E5">
              <w:rPr>
                <w:color w:val="244061" w:themeColor="accent1" w:themeShade="80"/>
              </w:rPr>
              <w:t>, NASWA Vice President, Finance and Integrity &amp; Director, UI Integrity Center</w:t>
            </w:r>
          </w:p>
        </w:tc>
      </w:tr>
      <w:tr w:rsidR="17F4AD72" w14:paraId="32986A32" w14:textId="77777777" w:rsidTr="0070689F">
        <w:trPr>
          <w:trHeight w:val="300"/>
        </w:trPr>
        <w:tc>
          <w:tcPr>
            <w:tcW w:w="2363" w:type="dxa"/>
          </w:tcPr>
          <w:p w14:paraId="48FF6DA3" w14:textId="41913603" w:rsidR="17F4AD72" w:rsidRDefault="0031113B">
            <w:r>
              <w:t>9:45</w:t>
            </w:r>
            <w:r w:rsidR="17F4AD72">
              <w:t>am</w:t>
            </w:r>
            <w:r w:rsidR="00F14387">
              <w:t xml:space="preserve"> – 10:00am</w:t>
            </w:r>
          </w:p>
        </w:tc>
        <w:tc>
          <w:tcPr>
            <w:tcW w:w="6992" w:type="dxa"/>
          </w:tcPr>
          <w:p w14:paraId="3AF38C72" w14:textId="77777777" w:rsidR="17F4AD72" w:rsidRDefault="17F4AD72" w:rsidP="17F4AD72">
            <w:pPr>
              <w:rPr>
                <w:rFonts w:cs="Arial"/>
              </w:rPr>
            </w:pPr>
            <w:r w:rsidRPr="17F4AD72">
              <w:rPr>
                <w:rFonts w:cs="Arial"/>
              </w:rPr>
              <w:t>Break</w:t>
            </w:r>
          </w:p>
        </w:tc>
      </w:tr>
      <w:tr w:rsidR="17F4AD72" w14:paraId="155768F9" w14:textId="77777777" w:rsidTr="0070689F">
        <w:trPr>
          <w:trHeight w:val="300"/>
        </w:trPr>
        <w:tc>
          <w:tcPr>
            <w:tcW w:w="2363" w:type="dxa"/>
          </w:tcPr>
          <w:p w14:paraId="21E6322C" w14:textId="5EE5A31B" w:rsidR="17F4AD72" w:rsidRDefault="17F4AD72">
            <w:r>
              <w:t>10:</w:t>
            </w:r>
            <w:r w:rsidR="00B87418">
              <w:t>0</w:t>
            </w:r>
            <w:r>
              <w:t>0am</w:t>
            </w:r>
            <w:r w:rsidR="00F14387">
              <w:t xml:space="preserve"> -11:00am</w:t>
            </w:r>
          </w:p>
          <w:p w14:paraId="2DD5B6F0" w14:textId="77777777" w:rsidR="00D8473E" w:rsidRDefault="00D8473E"/>
          <w:p w14:paraId="44426788" w14:textId="77777777" w:rsidR="00D8473E" w:rsidRDefault="00D8473E"/>
          <w:p w14:paraId="157E7CF9" w14:textId="3A90D502" w:rsidR="00D8473E" w:rsidRPr="00D8473E" w:rsidRDefault="00D8473E">
            <w:pPr>
              <w:rPr>
                <w:b/>
                <w:bCs/>
              </w:rPr>
            </w:pPr>
            <w:r w:rsidRPr="00D8473E">
              <w:rPr>
                <w:b/>
                <w:bCs/>
              </w:rPr>
              <w:t>60 Min</w:t>
            </w:r>
          </w:p>
        </w:tc>
        <w:tc>
          <w:tcPr>
            <w:tcW w:w="6992" w:type="dxa"/>
          </w:tcPr>
          <w:p w14:paraId="76CB8A0B" w14:textId="20B90F5A" w:rsidR="17F4AD72" w:rsidRDefault="17F4AD72" w:rsidP="17F4AD72">
            <w:pPr>
              <w:pStyle w:val="Companyname"/>
              <w:rPr>
                <w:b w:val="0"/>
              </w:rPr>
            </w:pPr>
            <w:r>
              <w:rPr>
                <w:b w:val="0"/>
              </w:rPr>
              <w:t>WORKSHOPS – REGIONAL BREAKOUTS</w:t>
            </w:r>
            <w:r w:rsidR="00A1FC2E">
              <w:rPr>
                <w:b w:val="0"/>
              </w:rPr>
              <w:t xml:space="preserve"> – Locations will be announced at </w:t>
            </w:r>
            <w:r w:rsidR="00DF456A">
              <w:rPr>
                <w:b w:val="0"/>
              </w:rPr>
              <w:t>Conference.</w:t>
            </w:r>
          </w:p>
          <w:p w14:paraId="25D49C4A" w14:textId="29F48228" w:rsidR="00DF7CE4" w:rsidRPr="00A04081" w:rsidRDefault="17F4AD72" w:rsidP="17F4AD72">
            <w:pPr>
              <w:pStyle w:val="Companyname"/>
              <w:rPr>
                <w:b w:val="0"/>
              </w:rPr>
            </w:pPr>
            <w:r>
              <w:rPr>
                <w:b w:val="0"/>
              </w:rPr>
              <w:t>Region 1 – (CT, MA, ME, NH, NJ, NY, RI, VT, PR, VI)</w:t>
            </w:r>
          </w:p>
          <w:p w14:paraId="193EB4FE" w14:textId="77777777" w:rsidR="17F4AD72" w:rsidRDefault="17F4AD72" w:rsidP="17F4AD72">
            <w:pPr>
              <w:pStyle w:val="Companyname"/>
              <w:rPr>
                <w:b w:val="0"/>
              </w:rPr>
            </w:pPr>
            <w:r>
              <w:rPr>
                <w:b w:val="0"/>
              </w:rPr>
              <w:t>Region 2 – (DE, DC, MD, PA, VA, WV)</w:t>
            </w:r>
          </w:p>
          <w:p w14:paraId="182F59E3" w14:textId="77777777" w:rsidR="17F4AD72" w:rsidRDefault="17F4AD72" w:rsidP="17F4AD72">
            <w:pPr>
              <w:pStyle w:val="Companyname"/>
              <w:rPr>
                <w:b w:val="0"/>
              </w:rPr>
            </w:pPr>
            <w:r>
              <w:rPr>
                <w:b w:val="0"/>
              </w:rPr>
              <w:t>Region 3 – (AL, FL, GA, KY, MS, NC, SC, TN)</w:t>
            </w:r>
          </w:p>
          <w:p w14:paraId="251C57EC" w14:textId="77777777" w:rsidR="17F4AD72" w:rsidRDefault="17F4AD72" w:rsidP="17F4AD72">
            <w:pPr>
              <w:pStyle w:val="Companyname"/>
              <w:rPr>
                <w:b w:val="0"/>
              </w:rPr>
            </w:pPr>
            <w:r>
              <w:rPr>
                <w:b w:val="0"/>
              </w:rPr>
              <w:t>Region 4 – (AR, CO, LA, MT, ND, NM, OK, SD, TX, UT, WY)</w:t>
            </w:r>
          </w:p>
          <w:p w14:paraId="56C279CE" w14:textId="77777777" w:rsidR="17F4AD72" w:rsidRDefault="17F4AD72" w:rsidP="17F4AD72">
            <w:pPr>
              <w:pStyle w:val="Companyname"/>
              <w:rPr>
                <w:b w:val="0"/>
              </w:rPr>
            </w:pPr>
            <w:r>
              <w:rPr>
                <w:b w:val="0"/>
              </w:rPr>
              <w:t>Region 5 – (IA, IL, IN, KS, MI, MN, MO, NE, OH, WI)</w:t>
            </w:r>
          </w:p>
          <w:p w14:paraId="4952F389" w14:textId="2AECF241" w:rsidR="17F4AD72" w:rsidRDefault="17F4AD72" w:rsidP="17F4AD72">
            <w:pPr>
              <w:pStyle w:val="Companyname"/>
              <w:rPr>
                <w:b w:val="0"/>
              </w:rPr>
            </w:pPr>
            <w:r>
              <w:rPr>
                <w:b w:val="0"/>
              </w:rPr>
              <w:t>Region 6 – (AK, AZ, CA, GU, HI, ID, NV, OR, WA)</w:t>
            </w:r>
          </w:p>
        </w:tc>
      </w:tr>
      <w:tr w:rsidR="00CB3673" w14:paraId="35FC3E72" w14:textId="77777777" w:rsidTr="0070689F">
        <w:trPr>
          <w:trHeight w:val="300"/>
        </w:trPr>
        <w:tc>
          <w:tcPr>
            <w:tcW w:w="2363" w:type="dxa"/>
          </w:tcPr>
          <w:p w14:paraId="21CA3117" w14:textId="78257A14" w:rsidR="00CB3673" w:rsidRDefault="00CB3673">
            <w:r>
              <w:t>11:00am</w:t>
            </w:r>
            <w:r w:rsidR="005E43FA">
              <w:t xml:space="preserve"> – 11:45am</w:t>
            </w:r>
          </w:p>
        </w:tc>
        <w:tc>
          <w:tcPr>
            <w:tcW w:w="6992" w:type="dxa"/>
          </w:tcPr>
          <w:p w14:paraId="64CA0A5B" w14:textId="2EDC2E21" w:rsidR="00CB3673" w:rsidRPr="0070689F" w:rsidRDefault="0070689F" w:rsidP="17F4AD72">
            <w:pPr>
              <w:pStyle w:val="Companyname"/>
            </w:pPr>
            <w:r w:rsidRPr="0070689F">
              <w:rPr>
                <w:rFonts w:cs="Arial"/>
                <w:b w:val="0"/>
                <w:bCs/>
              </w:rPr>
              <w:t xml:space="preserve">PLENARY - </w:t>
            </w:r>
            <w:r w:rsidRPr="0070689F">
              <w:rPr>
                <w:rStyle w:val="Strong"/>
              </w:rPr>
              <w:t>National Roll Call by Region</w:t>
            </w:r>
          </w:p>
        </w:tc>
      </w:tr>
      <w:tr w:rsidR="17F4AD72" w14:paraId="57AB35DE" w14:textId="77777777" w:rsidTr="0070689F">
        <w:trPr>
          <w:trHeight w:val="300"/>
        </w:trPr>
        <w:tc>
          <w:tcPr>
            <w:tcW w:w="2363" w:type="dxa"/>
          </w:tcPr>
          <w:p w14:paraId="32258BC3" w14:textId="575DDBDD" w:rsidR="17F4AD72" w:rsidRDefault="0070689F">
            <w:r>
              <w:t>11:45a</w:t>
            </w:r>
            <w:r w:rsidR="17F4AD72">
              <w:t>m</w:t>
            </w:r>
            <w:r w:rsidR="005E43FA">
              <w:t xml:space="preserve"> – 1:00pm</w:t>
            </w:r>
          </w:p>
        </w:tc>
        <w:tc>
          <w:tcPr>
            <w:tcW w:w="6992" w:type="dxa"/>
          </w:tcPr>
          <w:p w14:paraId="57DF00EE" w14:textId="7C0C33BC" w:rsidR="17F4AD72" w:rsidRDefault="17F4AD72">
            <w:r>
              <w:t xml:space="preserve">Lunch </w:t>
            </w:r>
            <w:r w:rsidR="00BB6B85">
              <w:t>(On your Own)</w:t>
            </w:r>
          </w:p>
        </w:tc>
      </w:tr>
      <w:tr w:rsidR="17F4AD72" w14:paraId="56CF68D8" w14:textId="77777777" w:rsidTr="0070689F">
        <w:trPr>
          <w:trHeight w:val="300"/>
        </w:trPr>
        <w:tc>
          <w:tcPr>
            <w:tcW w:w="2363" w:type="dxa"/>
          </w:tcPr>
          <w:p w14:paraId="296BFE72" w14:textId="0258DF55" w:rsidR="17F4AD72" w:rsidRDefault="17F4AD72">
            <w:r>
              <w:t>1:</w:t>
            </w:r>
            <w:r w:rsidR="0070689F">
              <w:t>00</w:t>
            </w:r>
            <w:r>
              <w:t>pm</w:t>
            </w:r>
            <w:r w:rsidR="005E43FA">
              <w:t xml:space="preserve"> – 2:30pm</w:t>
            </w:r>
          </w:p>
          <w:p w14:paraId="38FA963B" w14:textId="47D54E17" w:rsidR="00B324C6" w:rsidRPr="00B324C6" w:rsidRDefault="0070689F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B324C6" w:rsidRPr="00B324C6">
              <w:rPr>
                <w:b/>
                <w:bCs/>
              </w:rPr>
              <w:t xml:space="preserve"> Min</w:t>
            </w:r>
            <w:r w:rsidR="00F544BC">
              <w:rPr>
                <w:b/>
                <w:bCs/>
              </w:rPr>
              <w:t xml:space="preserve"> (Ethics)</w:t>
            </w:r>
          </w:p>
        </w:tc>
        <w:tc>
          <w:tcPr>
            <w:tcW w:w="6992" w:type="dxa"/>
          </w:tcPr>
          <w:p w14:paraId="5A35CC71" w14:textId="77777777" w:rsidR="17F4AD72" w:rsidRDefault="17F4AD72" w:rsidP="00C979EE">
            <w:r>
              <w:t xml:space="preserve">Plenary – </w:t>
            </w:r>
            <w:r w:rsidR="0070689F" w:rsidRPr="0070689F">
              <w:t>Ethical Considerations of Working Hybrid/Remote Post-Pandemic, and Hearings Involving Non-</w:t>
            </w:r>
            <w:proofErr w:type="gramStart"/>
            <w:r w:rsidR="0070689F" w:rsidRPr="0070689F">
              <w:t>English Speaking</w:t>
            </w:r>
            <w:proofErr w:type="gramEnd"/>
            <w:r w:rsidR="0070689F" w:rsidRPr="0070689F">
              <w:t xml:space="preserve"> Claimants</w:t>
            </w:r>
          </w:p>
          <w:p w14:paraId="7C362B5A" w14:textId="47EA62B0" w:rsidR="0005753B" w:rsidRDefault="0005753B" w:rsidP="00C979EE">
            <w:r w:rsidRPr="00575517">
              <w:rPr>
                <w:color w:val="244061" w:themeColor="accent1" w:themeShade="80"/>
              </w:rPr>
              <w:lastRenderedPageBreak/>
              <w:t xml:space="preserve">The Honorable Steven </w:t>
            </w:r>
            <w:proofErr w:type="spellStart"/>
            <w:r w:rsidRPr="00575517">
              <w:rPr>
                <w:color w:val="244061" w:themeColor="accent1" w:themeShade="80"/>
              </w:rPr>
              <w:t>Minicucci</w:t>
            </w:r>
            <w:proofErr w:type="spellEnd"/>
            <w:r w:rsidRPr="00575517">
              <w:rPr>
                <w:color w:val="244061" w:themeColor="accent1" w:themeShade="80"/>
              </w:rPr>
              <w:t xml:space="preserve">, </w:t>
            </w:r>
            <w:r w:rsidR="00575517" w:rsidRPr="00575517">
              <w:rPr>
                <w:color w:val="244061" w:themeColor="accent1" w:themeShade="80"/>
              </w:rPr>
              <w:t>Rhode Island Workers’ Compensation Court</w:t>
            </w:r>
          </w:p>
        </w:tc>
      </w:tr>
      <w:tr w:rsidR="17F4AD72" w14:paraId="6F8C7C06" w14:textId="77777777" w:rsidTr="0070689F">
        <w:trPr>
          <w:trHeight w:val="300"/>
        </w:trPr>
        <w:tc>
          <w:tcPr>
            <w:tcW w:w="2363" w:type="dxa"/>
          </w:tcPr>
          <w:p w14:paraId="61711BC6" w14:textId="041F76AB" w:rsidR="17F4AD72" w:rsidRDefault="17F4AD72">
            <w:r>
              <w:lastRenderedPageBreak/>
              <w:t>2:</w:t>
            </w:r>
            <w:r w:rsidR="0070689F">
              <w:t>30</w:t>
            </w:r>
            <w:r>
              <w:t>pm</w:t>
            </w:r>
            <w:r w:rsidR="0067068A">
              <w:t xml:space="preserve"> – 3:30pm</w:t>
            </w:r>
          </w:p>
        </w:tc>
        <w:tc>
          <w:tcPr>
            <w:tcW w:w="6992" w:type="dxa"/>
          </w:tcPr>
          <w:p w14:paraId="411E25A1" w14:textId="1675E72A" w:rsidR="17F4AD72" w:rsidRDefault="17F4AD72">
            <w:r>
              <w:t>Break</w:t>
            </w:r>
            <w:r w:rsidR="002F233B">
              <w:t xml:space="preserve"> and Networking </w:t>
            </w:r>
          </w:p>
        </w:tc>
      </w:tr>
      <w:tr w:rsidR="003F581C" w14:paraId="1D1C4BB5" w14:textId="77777777" w:rsidTr="008B4436">
        <w:trPr>
          <w:trHeight w:val="293"/>
        </w:trPr>
        <w:tc>
          <w:tcPr>
            <w:tcW w:w="2363" w:type="dxa"/>
          </w:tcPr>
          <w:p w14:paraId="46E4E8F6" w14:textId="083E52FA" w:rsidR="003F581C" w:rsidRDefault="0070689F" w:rsidP="003F581C">
            <w:r>
              <w:t>3:</w:t>
            </w:r>
            <w:r w:rsidR="002F233B">
              <w:t>30</w:t>
            </w:r>
            <w:r w:rsidR="003F581C">
              <w:t>pm</w:t>
            </w:r>
            <w:r w:rsidR="003F7766">
              <w:t xml:space="preserve"> – 4:45pm</w:t>
            </w:r>
          </w:p>
          <w:p w14:paraId="357D702E" w14:textId="56CA0BDF" w:rsidR="003F581C" w:rsidRPr="00B324C6" w:rsidRDefault="003F581C" w:rsidP="003F581C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Pr="00A03854">
              <w:rPr>
                <w:b/>
                <w:bCs/>
              </w:rPr>
              <w:t xml:space="preserve"> Min</w:t>
            </w:r>
          </w:p>
        </w:tc>
        <w:tc>
          <w:tcPr>
            <w:tcW w:w="6992" w:type="dxa"/>
          </w:tcPr>
          <w:p w14:paraId="67EE4BEA" w14:textId="77777777" w:rsidR="003F581C" w:rsidRDefault="003F581C" w:rsidP="003F581C">
            <w:pPr>
              <w:pStyle w:val="ListParagraph"/>
              <w:numPr>
                <w:ilvl w:val="0"/>
                <w:numId w:val="9"/>
              </w:numPr>
            </w:pPr>
            <w:r>
              <w:t xml:space="preserve">Workshop – </w:t>
            </w:r>
            <w:r w:rsidRPr="005B16C0">
              <w:t>Model Hearing Notice</w:t>
            </w:r>
          </w:p>
          <w:p w14:paraId="75809ACB" w14:textId="3BE32F64" w:rsidR="0079623F" w:rsidRDefault="0079623F" w:rsidP="0079623F">
            <w:r w:rsidRPr="0079623F">
              <w:rPr>
                <w:color w:val="244061" w:themeColor="accent1" w:themeShade="80"/>
              </w:rPr>
              <w:t>Martha Wishart (MA), Eric Roth (WA), Shahrazad Ledan "Aliya" (NJ)</w:t>
            </w:r>
          </w:p>
        </w:tc>
      </w:tr>
      <w:tr w:rsidR="003F581C" w14:paraId="3FB19262" w14:textId="77777777" w:rsidTr="008B4436">
        <w:trPr>
          <w:trHeight w:val="293"/>
        </w:trPr>
        <w:tc>
          <w:tcPr>
            <w:tcW w:w="2363" w:type="dxa"/>
          </w:tcPr>
          <w:p w14:paraId="51CB0816" w14:textId="1AFF62AC" w:rsidR="0070689F" w:rsidRDefault="0070689F" w:rsidP="0070689F">
            <w:r>
              <w:t>3:</w:t>
            </w:r>
            <w:r w:rsidR="002F233B">
              <w:t>30</w:t>
            </w:r>
            <w:r>
              <w:t>pm</w:t>
            </w:r>
            <w:r w:rsidR="003F7766">
              <w:t xml:space="preserve"> – 4:45pm</w:t>
            </w:r>
          </w:p>
          <w:p w14:paraId="5D92D785" w14:textId="3A7107B7" w:rsidR="003F581C" w:rsidRPr="00526AEE" w:rsidRDefault="003F581C" w:rsidP="003F581C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Pr="00A03854">
              <w:rPr>
                <w:b/>
                <w:bCs/>
              </w:rPr>
              <w:t xml:space="preserve"> Min</w:t>
            </w:r>
          </w:p>
        </w:tc>
        <w:tc>
          <w:tcPr>
            <w:tcW w:w="6992" w:type="dxa"/>
          </w:tcPr>
          <w:p w14:paraId="2A7EB6D1" w14:textId="77777777" w:rsidR="003F581C" w:rsidRDefault="003F581C" w:rsidP="003F581C">
            <w:pPr>
              <w:pStyle w:val="ListParagraph"/>
              <w:numPr>
                <w:ilvl w:val="0"/>
                <w:numId w:val="8"/>
              </w:numPr>
            </w:pPr>
            <w:r>
              <w:t xml:space="preserve">Workshop – </w:t>
            </w:r>
            <w:r w:rsidR="00B25280">
              <w:t>Quality Criteria 25 and 26: Findings Supported by Substantial Evidence and Findings of Fact</w:t>
            </w:r>
          </w:p>
          <w:p w14:paraId="24D1EDD0" w14:textId="59166AC0" w:rsidR="0079623F" w:rsidRDefault="0079623F" w:rsidP="0079623F">
            <w:r w:rsidRPr="00D43A52">
              <w:rPr>
                <w:color w:val="244061" w:themeColor="accent1" w:themeShade="80"/>
              </w:rPr>
              <w:t>Jamie Ferguson (IN), Debyn Purdie (MD)</w:t>
            </w:r>
          </w:p>
        </w:tc>
      </w:tr>
      <w:tr w:rsidR="003F581C" w14:paraId="2565388E" w14:textId="77777777" w:rsidTr="008B4436">
        <w:trPr>
          <w:trHeight w:val="293"/>
        </w:trPr>
        <w:tc>
          <w:tcPr>
            <w:tcW w:w="2363" w:type="dxa"/>
          </w:tcPr>
          <w:p w14:paraId="750225A8" w14:textId="0C4FBB67" w:rsidR="0070689F" w:rsidRDefault="0070689F" w:rsidP="0070689F">
            <w:r>
              <w:t>3:</w:t>
            </w:r>
            <w:r w:rsidR="002F233B">
              <w:t>30</w:t>
            </w:r>
            <w:r>
              <w:t>pm</w:t>
            </w:r>
            <w:r w:rsidR="003F7766">
              <w:t xml:space="preserve"> – 4:45pm</w:t>
            </w:r>
          </w:p>
          <w:p w14:paraId="0FB4DBD5" w14:textId="5B1B8437" w:rsidR="003F581C" w:rsidRPr="008201BF" w:rsidRDefault="003F581C" w:rsidP="008201BF">
            <w:pPr>
              <w:pStyle w:val="ListParagraph"/>
              <w:numPr>
                <w:ilvl w:val="0"/>
                <w:numId w:val="32"/>
              </w:numPr>
              <w:rPr>
                <w:b/>
                <w:bCs/>
              </w:rPr>
            </w:pPr>
            <w:r w:rsidRPr="008201BF">
              <w:rPr>
                <w:b/>
                <w:bCs/>
              </w:rPr>
              <w:t>Min</w:t>
            </w:r>
          </w:p>
        </w:tc>
        <w:tc>
          <w:tcPr>
            <w:tcW w:w="6992" w:type="dxa"/>
          </w:tcPr>
          <w:p w14:paraId="753741B4" w14:textId="77777777" w:rsidR="003F581C" w:rsidRDefault="0070689F" w:rsidP="0070689F">
            <w:pPr>
              <w:pStyle w:val="ListParagraph"/>
              <w:numPr>
                <w:ilvl w:val="0"/>
                <w:numId w:val="8"/>
              </w:numPr>
            </w:pPr>
            <w:r>
              <w:t>Workshop – Communication Essentials between Agency, Lower Authority, and Higher Authority</w:t>
            </w:r>
          </w:p>
          <w:p w14:paraId="3D6E18C4" w14:textId="12757724" w:rsidR="0079623F" w:rsidRDefault="0079623F" w:rsidP="0079623F">
            <w:r w:rsidRPr="00130152">
              <w:rPr>
                <w:color w:val="244061" w:themeColor="accent1" w:themeShade="80"/>
              </w:rPr>
              <w:t xml:space="preserve">Tom Obermeier (USDOL), Pam Toguchi (HI), Jonathan </w:t>
            </w:r>
            <w:proofErr w:type="spellStart"/>
            <w:r w:rsidRPr="00130152">
              <w:rPr>
                <w:color w:val="244061" w:themeColor="accent1" w:themeShade="80"/>
              </w:rPr>
              <w:t>Beato</w:t>
            </w:r>
            <w:proofErr w:type="spellEnd"/>
            <w:r w:rsidRPr="00130152">
              <w:rPr>
                <w:color w:val="244061" w:themeColor="accent1" w:themeShade="80"/>
              </w:rPr>
              <w:t xml:space="preserve"> (IL), Sarah Schroder (FL)</w:t>
            </w:r>
          </w:p>
        </w:tc>
      </w:tr>
      <w:tr w:rsidR="00984668" w14:paraId="42810E88" w14:textId="77777777" w:rsidTr="008B4436">
        <w:trPr>
          <w:trHeight w:val="293"/>
        </w:trPr>
        <w:tc>
          <w:tcPr>
            <w:tcW w:w="2363" w:type="dxa"/>
          </w:tcPr>
          <w:p w14:paraId="7F8A6429" w14:textId="32925448" w:rsidR="00984668" w:rsidRDefault="002F233B" w:rsidP="00CB4D27">
            <w:r>
              <w:t>4:45</w:t>
            </w:r>
            <w:r w:rsidR="753B4C01">
              <w:t>pm</w:t>
            </w:r>
          </w:p>
        </w:tc>
        <w:tc>
          <w:tcPr>
            <w:tcW w:w="6992" w:type="dxa"/>
          </w:tcPr>
          <w:p w14:paraId="3E464AE4" w14:textId="61F5F5D1" w:rsidR="00984668" w:rsidRDefault="0070689F" w:rsidP="74211998">
            <w:pPr>
              <w:rPr>
                <w:b/>
                <w:bCs/>
              </w:rPr>
            </w:pPr>
            <w:r>
              <w:t xml:space="preserve">Adjourn </w:t>
            </w:r>
          </w:p>
        </w:tc>
      </w:tr>
      <w:tr w:rsidR="00A46DBE" w14:paraId="44C7DF14" w14:textId="77777777" w:rsidTr="008B4436">
        <w:trPr>
          <w:trHeight w:val="293"/>
        </w:trPr>
        <w:tc>
          <w:tcPr>
            <w:tcW w:w="2363" w:type="dxa"/>
          </w:tcPr>
          <w:p w14:paraId="1F1FC2D6" w14:textId="60106DA8" w:rsidR="00A46DBE" w:rsidRPr="00B635C3" w:rsidRDefault="00AD364E" w:rsidP="00F544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CLE </w:t>
            </w:r>
          </w:p>
        </w:tc>
        <w:tc>
          <w:tcPr>
            <w:tcW w:w="6992" w:type="dxa"/>
          </w:tcPr>
          <w:p w14:paraId="208260CA" w14:textId="42771C23" w:rsidR="00A46DBE" w:rsidRDefault="0070689F" w:rsidP="00F544BC">
            <w:pPr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  <w:r w:rsidR="00AD364E">
              <w:rPr>
                <w:b/>
                <w:bCs/>
              </w:rPr>
              <w:t xml:space="preserve"> Min, including </w:t>
            </w:r>
            <w:r>
              <w:rPr>
                <w:b/>
                <w:bCs/>
              </w:rPr>
              <w:t>9</w:t>
            </w:r>
            <w:r w:rsidR="00AD364E">
              <w:rPr>
                <w:b/>
                <w:bCs/>
              </w:rPr>
              <w:t>0 min</w:t>
            </w:r>
            <w:r w:rsidR="00C446DC">
              <w:rPr>
                <w:b/>
                <w:bCs/>
              </w:rPr>
              <w:t>utes</w:t>
            </w:r>
            <w:r w:rsidR="00AD364E">
              <w:rPr>
                <w:b/>
                <w:bCs/>
              </w:rPr>
              <w:t xml:space="preserve"> of </w:t>
            </w:r>
            <w:proofErr w:type="gramStart"/>
            <w:r w:rsidR="00AD364E">
              <w:rPr>
                <w:b/>
                <w:bCs/>
              </w:rPr>
              <w:t>Ethics</w:t>
            </w:r>
            <w:proofErr w:type="gramEnd"/>
          </w:p>
        </w:tc>
      </w:tr>
      <w:tr w:rsidR="005F5714" w14:paraId="43CEFF4E" w14:textId="77777777" w:rsidTr="008B4436">
        <w:trPr>
          <w:trHeight w:val="293"/>
        </w:trPr>
        <w:tc>
          <w:tcPr>
            <w:tcW w:w="2363" w:type="dxa"/>
          </w:tcPr>
          <w:p w14:paraId="66505B53" w14:textId="3908D8CB" w:rsidR="005F5714" w:rsidRPr="005F5714" w:rsidRDefault="00C60EA6" w:rsidP="00F544BC">
            <w:r>
              <w:t>7</w:t>
            </w:r>
            <w:r w:rsidR="005F5714" w:rsidRPr="005F5714">
              <w:t>:00pm</w:t>
            </w:r>
            <w:r>
              <w:t>/8:00pm</w:t>
            </w:r>
          </w:p>
        </w:tc>
        <w:tc>
          <w:tcPr>
            <w:tcW w:w="6992" w:type="dxa"/>
          </w:tcPr>
          <w:p w14:paraId="33CC686D" w14:textId="11B3A6DC" w:rsidR="005F5714" w:rsidRDefault="005F5714" w:rsidP="00F544BC">
            <w:pPr>
              <w:rPr>
                <w:b/>
                <w:bCs/>
              </w:rPr>
            </w:pPr>
            <w:r w:rsidRPr="005F5714">
              <w:t>Optional Group Outing</w:t>
            </w:r>
            <w:r w:rsidR="002A65C9">
              <w:t>s</w:t>
            </w:r>
          </w:p>
        </w:tc>
      </w:tr>
    </w:tbl>
    <w:p w14:paraId="1A8E5E62" w14:textId="15451D26" w:rsidR="51865AD2" w:rsidRDefault="51865AD2" w:rsidP="005B16C0">
      <w:pPr>
        <w:pStyle w:val="Heading1"/>
      </w:pPr>
      <w:r>
        <w:t xml:space="preserve">Friday June </w:t>
      </w:r>
      <w:r w:rsidR="005B16C0">
        <w:t>28</w:t>
      </w:r>
      <w:r>
        <w:t>, 202</w:t>
      </w:r>
      <w:r w:rsidR="00E54AC2">
        <w:t>4</w:t>
      </w:r>
    </w:p>
    <w:tbl>
      <w:tblPr>
        <w:tblStyle w:val="TableGrid"/>
        <w:tblW w:w="9400" w:type="dxa"/>
        <w:tblLook w:val="04A0" w:firstRow="1" w:lastRow="0" w:firstColumn="1" w:lastColumn="0" w:noHBand="0" w:noVBand="1"/>
      </w:tblPr>
      <w:tblGrid>
        <w:gridCol w:w="2430"/>
        <w:gridCol w:w="6970"/>
      </w:tblGrid>
      <w:tr w:rsidR="17F4AD72" w14:paraId="2313B2E2" w14:textId="77777777" w:rsidTr="00A76D3D">
        <w:trPr>
          <w:trHeight w:val="454"/>
        </w:trPr>
        <w:tc>
          <w:tcPr>
            <w:tcW w:w="2430" w:type="dxa"/>
          </w:tcPr>
          <w:p w14:paraId="106A9718" w14:textId="19F13B3B" w:rsidR="17F4AD72" w:rsidRDefault="17F4AD72">
            <w:r>
              <w:t>7:30am</w:t>
            </w:r>
            <w:r w:rsidR="003F7766">
              <w:t xml:space="preserve"> – 8:30am</w:t>
            </w:r>
          </w:p>
        </w:tc>
        <w:tc>
          <w:tcPr>
            <w:tcW w:w="6970" w:type="dxa"/>
          </w:tcPr>
          <w:p w14:paraId="0D3B1C34" w14:textId="052E52E2" w:rsidR="17F4AD72" w:rsidRDefault="17F4AD72">
            <w:r>
              <w:t>Coffee</w:t>
            </w:r>
            <w:r w:rsidR="78BAA341">
              <w:t xml:space="preserve"> </w:t>
            </w:r>
          </w:p>
        </w:tc>
      </w:tr>
      <w:tr w:rsidR="17F4AD72" w14:paraId="3C9DBBF0" w14:textId="77777777" w:rsidTr="00A76D3D">
        <w:trPr>
          <w:trHeight w:val="454"/>
        </w:trPr>
        <w:tc>
          <w:tcPr>
            <w:tcW w:w="2430" w:type="dxa"/>
          </w:tcPr>
          <w:p w14:paraId="77ECAB66" w14:textId="39D89B7B" w:rsidR="17F4AD72" w:rsidRDefault="17F4AD72">
            <w:r>
              <w:t>8:30am</w:t>
            </w:r>
            <w:r w:rsidR="006A4372">
              <w:t xml:space="preserve"> – 9:00am</w:t>
            </w:r>
          </w:p>
        </w:tc>
        <w:tc>
          <w:tcPr>
            <w:tcW w:w="6970" w:type="dxa"/>
          </w:tcPr>
          <w:p w14:paraId="6FF117B3" w14:textId="5951CBAC" w:rsidR="17F4AD72" w:rsidRDefault="17F4AD72" w:rsidP="17F4AD72">
            <w:r>
              <w:t>NAUIAP Annual Business Meeting – Election of Officers</w:t>
            </w:r>
          </w:p>
        </w:tc>
      </w:tr>
      <w:tr w:rsidR="17F4AD72" w14:paraId="036A1202" w14:textId="77777777" w:rsidTr="00A76D3D">
        <w:trPr>
          <w:trHeight w:val="454"/>
        </w:trPr>
        <w:tc>
          <w:tcPr>
            <w:tcW w:w="2430" w:type="dxa"/>
          </w:tcPr>
          <w:p w14:paraId="1EDF538C" w14:textId="76FB17ED" w:rsidR="17F4AD72" w:rsidRDefault="17F4AD72">
            <w:r>
              <w:t>9:00am</w:t>
            </w:r>
            <w:r w:rsidR="006A4372">
              <w:t xml:space="preserve"> – 10:</w:t>
            </w:r>
            <w:r w:rsidR="004535AF">
              <w:t>00</w:t>
            </w:r>
            <w:r w:rsidR="00233E7D">
              <w:t>am</w:t>
            </w:r>
          </w:p>
          <w:p w14:paraId="5BBAAB9C" w14:textId="5000ACA4" w:rsidR="00B45FFD" w:rsidRPr="00B45FFD" w:rsidRDefault="00B45FFD">
            <w:pPr>
              <w:rPr>
                <w:b/>
                <w:bCs/>
              </w:rPr>
            </w:pPr>
            <w:r w:rsidRPr="00B45FFD">
              <w:rPr>
                <w:b/>
                <w:bCs/>
              </w:rPr>
              <w:t>60 Min</w:t>
            </w:r>
          </w:p>
        </w:tc>
        <w:tc>
          <w:tcPr>
            <w:tcW w:w="6970" w:type="dxa"/>
          </w:tcPr>
          <w:p w14:paraId="1FB15C88" w14:textId="77777777" w:rsidR="17F4AD72" w:rsidRDefault="17F4AD72" w:rsidP="00F90DC6">
            <w:r>
              <w:t xml:space="preserve">Plenary – </w:t>
            </w:r>
            <w:r w:rsidR="00097CAB">
              <w:t xml:space="preserve">Spanish Pilot Update </w:t>
            </w:r>
          </w:p>
          <w:p w14:paraId="191D95AA" w14:textId="067C88EA" w:rsidR="001158F8" w:rsidRDefault="001158F8" w:rsidP="00F90DC6">
            <w:r w:rsidRPr="003A758E">
              <w:rPr>
                <w:color w:val="244061" w:themeColor="accent1" w:themeShade="80"/>
              </w:rPr>
              <w:t xml:space="preserve">Eric Roth (WA), </w:t>
            </w:r>
            <w:r w:rsidR="003A758E" w:rsidRPr="003A758E">
              <w:rPr>
                <w:color w:val="244061" w:themeColor="accent1" w:themeShade="80"/>
              </w:rPr>
              <w:t>Domingo Alvarez (WA), Marek Falk (WA), Connie Becker (WA)</w:t>
            </w:r>
          </w:p>
        </w:tc>
      </w:tr>
      <w:tr w:rsidR="0077157B" w14:paraId="63A5E813" w14:textId="77777777" w:rsidTr="00A76D3D">
        <w:trPr>
          <w:trHeight w:val="454"/>
        </w:trPr>
        <w:tc>
          <w:tcPr>
            <w:tcW w:w="2430" w:type="dxa"/>
          </w:tcPr>
          <w:p w14:paraId="117B927E" w14:textId="77777777" w:rsidR="0077157B" w:rsidRDefault="0077157B">
            <w:r>
              <w:t>10:00am – 10:45am</w:t>
            </w:r>
          </w:p>
          <w:p w14:paraId="6916C6B1" w14:textId="2403FAA0" w:rsidR="0077157B" w:rsidRPr="0077157B" w:rsidRDefault="0077157B">
            <w:pPr>
              <w:rPr>
                <w:b/>
                <w:bCs/>
              </w:rPr>
            </w:pPr>
            <w:r w:rsidRPr="0077157B">
              <w:rPr>
                <w:b/>
                <w:bCs/>
              </w:rPr>
              <w:t>45 Min</w:t>
            </w:r>
          </w:p>
        </w:tc>
        <w:tc>
          <w:tcPr>
            <w:tcW w:w="6970" w:type="dxa"/>
          </w:tcPr>
          <w:p w14:paraId="303B4F12" w14:textId="77777777" w:rsidR="00755E6E" w:rsidRDefault="0077157B" w:rsidP="00F90DC6">
            <w:r>
              <w:t>Plenary – State Implementation of Tiger Team Projects</w:t>
            </w:r>
            <w:r w:rsidR="00755E6E">
              <w:t xml:space="preserve"> </w:t>
            </w:r>
          </w:p>
          <w:p w14:paraId="29D175EE" w14:textId="05532B99" w:rsidR="0077157B" w:rsidRDefault="00755E6E" w:rsidP="00F90DC6">
            <w:r w:rsidRPr="00162F46">
              <w:rPr>
                <w:color w:val="244061" w:themeColor="accent1" w:themeShade="80"/>
              </w:rPr>
              <w:t>Sarah Gibson (CO), Jeff Smith (NC)</w:t>
            </w:r>
          </w:p>
        </w:tc>
      </w:tr>
      <w:tr w:rsidR="004535AF" w14:paraId="34E06041" w14:textId="77777777" w:rsidTr="00A76D3D">
        <w:trPr>
          <w:trHeight w:val="454"/>
        </w:trPr>
        <w:tc>
          <w:tcPr>
            <w:tcW w:w="2430" w:type="dxa"/>
          </w:tcPr>
          <w:p w14:paraId="3EEA9E53" w14:textId="291F5655" w:rsidR="004535AF" w:rsidRDefault="004535AF">
            <w:r>
              <w:t>1</w:t>
            </w:r>
            <w:r w:rsidR="00295064">
              <w:t>0</w:t>
            </w:r>
            <w:r>
              <w:t>:</w:t>
            </w:r>
            <w:r w:rsidR="0077157B">
              <w:t>45</w:t>
            </w:r>
            <w:r>
              <w:t>am</w:t>
            </w:r>
          </w:p>
        </w:tc>
        <w:tc>
          <w:tcPr>
            <w:tcW w:w="6970" w:type="dxa"/>
          </w:tcPr>
          <w:p w14:paraId="49C8BBFB" w14:textId="2F3BB31A" w:rsidR="004535AF" w:rsidRDefault="004535AF" w:rsidP="00F90DC6">
            <w:r>
              <w:t>Adjourn</w:t>
            </w:r>
          </w:p>
        </w:tc>
      </w:tr>
      <w:tr w:rsidR="00A46DBE" w14:paraId="45455DD3" w14:textId="77777777" w:rsidTr="00A76D3D">
        <w:trPr>
          <w:trHeight w:val="454"/>
        </w:trPr>
        <w:tc>
          <w:tcPr>
            <w:tcW w:w="2430" w:type="dxa"/>
          </w:tcPr>
          <w:p w14:paraId="26188240" w14:textId="714BA69C" w:rsidR="00A46DBE" w:rsidRDefault="00A46DBE" w:rsidP="00A46DBE">
            <w:r w:rsidRPr="00B635C3">
              <w:rPr>
                <w:b/>
                <w:bCs/>
              </w:rPr>
              <w:t xml:space="preserve">Total CLE </w:t>
            </w:r>
          </w:p>
        </w:tc>
        <w:tc>
          <w:tcPr>
            <w:tcW w:w="6970" w:type="dxa"/>
          </w:tcPr>
          <w:p w14:paraId="1549A4D6" w14:textId="69DCF637" w:rsidR="00A46DBE" w:rsidRDefault="0077157B" w:rsidP="00A46DBE">
            <w:r>
              <w:rPr>
                <w:b/>
                <w:bCs/>
              </w:rPr>
              <w:t>105</w:t>
            </w:r>
            <w:r w:rsidR="00A46DBE" w:rsidRPr="00B635C3">
              <w:rPr>
                <w:b/>
                <w:bCs/>
              </w:rPr>
              <w:t xml:space="preserve"> Min</w:t>
            </w:r>
          </w:p>
        </w:tc>
      </w:tr>
    </w:tbl>
    <w:p w14:paraId="264EF641" w14:textId="77777777" w:rsidR="000B2A45" w:rsidRDefault="000B2A45" w:rsidP="000B2A45">
      <w:pPr>
        <w:rPr>
          <w:b/>
          <w:bCs/>
        </w:rPr>
      </w:pPr>
    </w:p>
    <w:p w14:paraId="3461D779" w14:textId="54C6DC6E" w:rsidR="00CD0CE6" w:rsidRPr="00AF2266" w:rsidRDefault="00AF2266" w:rsidP="000B2A45">
      <w:pPr>
        <w:rPr>
          <w:b/>
          <w:bCs/>
        </w:rPr>
      </w:pPr>
      <w:r w:rsidRPr="00AF2266">
        <w:rPr>
          <w:b/>
          <w:bCs/>
        </w:rPr>
        <w:t>TOTAL CLE</w:t>
      </w:r>
      <w:r w:rsidRPr="00AF2266">
        <w:rPr>
          <w:b/>
          <w:bCs/>
        </w:rPr>
        <w:tab/>
      </w:r>
      <w:r w:rsidR="009E7EA6">
        <w:rPr>
          <w:b/>
          <w:bCs/>
        </w:rPr>
        <w:t>1,05</w:t>
      </w:r>
      <w:r w:rsidR="00755E6E">
        <w:rPr>
          <w:b/>
          <w:bCs/>
        </w:rPr>
        <w:t>0</w:t>
      </w:r>
      <w:r w:rsidR="00775E7A">
        <w:rPr>
          <w:b/>
          <w:bCs/>
        </w:rPr>
        <w:t xml:space="preserve">, including </w:t>
      </w:r>
      <w:r w:rsidR="00864EA2">
        <w:rPr>
          <w:b/>
          <w:bCs/>
        </w:rPr>
        <w:t>1</w:t>
      </w:r>
      <w:r w:rsidR="000B2A45">
        <w:rPr>
          <w:b/>
          <w:bCs/>
        </w:rPr>
        <w:t>80</w:t>
      </w:r>
      <w:r w:rsidR="00775E7A">
        <w:rPr>
          <w:b/>
          <w:bCs/>
        </w:rPr>
        <w:t xml:space="preserve"> minutes of </w:t>
      </w:r>
      <w:r w:rsidR="00FE6057">
        <w:rPr>
          <w:b/>
          <w:bCs/>
        </w:rPr>
        <w:t>Ethics/</w:t>
      </w:r>
      <w:r w:rsidR="000B2A45">
        <w:rPr>
          <w:b/>
          <w:bCs/>
        </w:rPr>
        <w:t>Wellness/</w:t>
      </w:r>
      <w:r w:rsidR="00FE6057">
        <w:rPr>
          <w:b/>
          <w:bCs/>
        </w:rPr>
        <w:t>Professional Responsibility</w:t>
      </w:r>
      <w:r w:rsidRPr="00AF2266">
        <w:rPr>
          <w:b/>
          <w:bCs/>
        </w:rPr>
        <w:tab/>
      </w:r>
    </w:p>
    <w:sectPr w:rsidR="00CD0CE6" w:rsidRPr="00AF2266" w:rsidSect="00057F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440" w:bottom="1800" w:left="1440" w:header="432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AE25" w14:textId="77777777" w:rsidR="00D54512" w:rsidRDefault="00D54512" w:rsidP="00794996">
      <w:pPr>
        <w:spacing w:before="0" w:after="0" w:line="240" w:lineRule="auto"/>
      </w:pPr>
      <w:r>
        <w:separator/>
      </w:r>
    </w:p>
  </w:endnote>
  <w:endnote w:type="continuationSeparator" w:id="0">
    <w:p w14:paraId="33EB97D6" w14:textId="77777777" w:rsidR="00D54512" w:rsidRDefault="00D54512" w:rsidP="00794996">
      <w:pPr>
        <w:spacing w:before="0" w:after="0" w:line="240" w:lineRule="auto"/>
      </w:pPr>
      <w:r>
        <w:continuationSeparator/>
      </w:r>
    </w:p>
  </w:endnote>
  <w:endnote w:type="continuationNotice" w:id="1">
    <w:p w14:paraId="7D333D2E" w14:textId="77777777" w:rsidR="00D54512" w:rsidRDefault="00D5451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2A86" w14:textId="77777777" w:rsidR="008A56C1" w:rsidRDefault="008A5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D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638A" w14:textId="5EC23DDC" w:rsidR="00B02CD1" w:rsidRDefault="00B02CD1" w:rsidP="00B02CD1">
    <w:pPr>
      <w:pStyle w:val="Footer"/>
      <w:rPr>
        <w:b/>
        <w:bCs/>
        <w:sz w:val="28"/>
        <w:szCs w:val="28"/>
      </w:rPr>
    </w:pPr>
    <w:r>
      <w:rPr>
        <w:b/>
        <w:bCs/>
        <w:sz w:val="28"/>
        <w:szCs w:val="28"/>
      </w:rPr>
      <w:t>2</w:t>
    </w:r>
    <w:r w:rsidRPr="00B02CD1">
      <w:rPr>
        <w:b/>
        <w:bCs/>
        <w:sz w:val="28"/>
        <w:szCs w:val="28"/>
      </w:rPr>
      <w:t>024 Conference Vendors</w:t>
    </w:r>
  </w:p>
  <w:p w14:paraId="05AA120F" w14:textId="38DE2DFF" w:rsidR="005F5714" w:rsidRDefault="005F5714" w:rsidP="00057FD4">
    <w:pPr>
      <w:pStyle w:val="Footer"/>
      <w:spacing w:before="60" w:after="60"/>
      <w:rPr>
        <w:b/>
        <w:bCs/>
        <w:color w:val="1F497D" w:themeColor="text2"/>
      </w:rPr>
    </w:pPr>
    <w:r w:rsidRPr="00057FD4">
      <w:rPr>
        <w:b/>
        <w:bCs/>
        <w:color w:val="1F497D" w:themeColor="text2"/>
      </w:rPr>
      <w:t>Clear2There</w:t>
    </w:r>
  </w:p>
  <w:p w14:paraId="75A11EA6" w14:textId="58410336" w:rsidR="00513D08" w:rsidRPr="00057FD4" w:rsidRDefault="00513D08" w:rsidP="00513D08">
    <w:pPr>
      <w:pStyle w:val="Footer"/>
      <w:spacing w:before="60" w:after="60"/>
      <w:rPr>
        <w:b/>
        <w:bCs/>
        <w:color w:val="1F497D" w:themeColor="text2"/>
      </w:rPr>
    </w:pPr>
    <w:proofErr w:type="spellStart"/>
    <w:r>
      <w:rPr>
        <w:b/>
        <w:bCs/>
        <w:color w:val="1F497D" w:themeColor="text2"/>
      </w:rPr>
      <w:t>equivant</w:t>
    </w:r>
    <w:proofErr w:type="spellEnd"/>
  </w:p>
  <w:p w14:paraId="5EE3626E" w14:textId="06A7B502" w:rsidR="00057FD4" w:rsidRPr="00057FD4" w:rsidRDefault="00057FD4" w:rsidP="00057FD4">
    <w:pPr>
      <w:pStyle w:val="Footer"/>
      <w:spacing w:before="60" w:after="60"/>
      <w:rPr>
        <w:b/>
        <w:bCs/>
        <w:color w:val="1F497D" w:themeColor="text2"/>
      </w:rPr>
    </w:pPr>
    <w:r w:rsidRPr="00057FD4">
      <w:rPr>
        <w:b/>
        <w:bCs/>
        <w:color w:val="1F497D" w:themeColor="text2"/>
      </w:rPr>
      <w:t>FAST Enterprises</w:t>
    </w:r>
  </w:p>
  <w:p w14:paraId="7D73F77D" w14:textId="77777777" w:rsidR="00523DAD" w:rsidRPr="00057FD4" w:rsidRDefault="00523DAD" w:rsidP="00057FD4">
    <w:pPr>
      <w:pStyle w:val="Footer"/>
      <w:spacing w:before="60" w:after="60"/>
      <w:rPr>
        <w:b/>
        <w:bCs/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4944" w14:textId="77777777" w:rsidR="00D54512" w:rsidRDefault="00D54512" w:rsidP="00794996">
      <w:pPr>
        <w:spacing w:before="0" w:after="0" w:line="240" w:lineRule="auto"/>
      </w:pPr>
      <w:r>
        <w:separator/>
      </w:r>
    </w:p>
  </w:footnote>
  <w:footnote w:type="continuationSeparator" w:id="0">
    <w:p w14:paraId="79887719" w14:textId="77777777" w:rsidR="00D54512" w:rsidRDefault="00D54512" w:rsidP="00794996">
      <w:pPr>
        <w:spacing w:before="0" w:after="0" w:line="240" w:lineRule="auto"/>
      </w:pPr>
      <w:r>
        <w:continuationSeparator/>
      </w:r>
    </w:p>
  </w:footnote>
  <w:footnote w:type="continuationNotice" w:id="1">
    <w:p w14:paraId="6070C0E2" w14:textId="77777777" w:rsidR="00D54512" w:rsidRDefault="00D5451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EE30" w14:textId="77777777" w:rsidR="008A56C1" w:rsidRDefault="008A5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9AF2" w14:textId="77777777" w:rsidR="008A56C1" w:rsidRDefault="008A56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8685" w14:textId="77777777" w:rsidR="00B02CD1" w:rsidRDefault="00B02CD1" w:rsidP="00B02CD1">
    <w:pPr>
      <w:pStyle w:val="Title"/>
    </w:pPr>
    <w:r>
      <w:t>2024 NAUIAP Annual Conference</w:t>
    </w:r>
  </w:p>
  <w:p w14:paraId="69727565" w14:textId="1CCEFA06" w:rsidR="00B02CD1" w:rsidRDefault="00B02CD1" w:rsidP="008A56C1">
    <w:pPr>
      <w:pStyle w:val="Tit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B901"/>
    <w:multiLevelType w:val="hybridMultilevel"/>
    <w:tmpl w:val="20D031AC"/>
    <w:lvl w:ilvl="0" w:tplc="E69462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0E8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50E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A4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0B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EA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E3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A1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6E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C03FCD"/>
    <w:multiLevelType w:val="hybridMultilevel"/>
    <w:tmpl w:val="CAEEB9F6"/>
    <w:lvl w:ilvl="0" w:tplc="5228383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BD036"/>
    <w:multiLevelType w:val="hybridMultilevel"/>
    <w:tmpl w:val="97788258"/>
    <w:lvl w:ilvl="0" w:tplc="ECC02A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169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604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0F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82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E6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47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C8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C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A94919"/>
    <w:multiLevelType w:val="hybridMultilevel"/>
    <w:tmpl w:val="FE3CFD28"/>
    <w:lvl w:ilvl="0" w:tplc="11A8BD8A">
      <w:start w:val="7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3130E6"/>
    <w:multiLevelType w:val="hybridMultilevel"/>
    <w:tmpl w:val="D34A5496"/>
    <w:lvl w:ilvl="0" w:tplc="5688F5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254C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22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6D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A2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0C5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A1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A8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89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3E4A3C"/>
    <w:multiLevelType w:val="hybridMultilevel"/>
    <w:tmpl w:val="7EA4B5F6"/>
    <w:lvl w:ilvl="0" w:tplc="67F6A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764C31"/>
    <w:multiLevelType w:val="hybridMultilevel"/>
    <w:tmpl w:val="CD10891C"/>
    <w:lvl w:ilvl="0" w:tplc="6E3EE3B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1323F84E"/>
    <w:multiLevelType w:val="hybridMultilevel"/>
    <w:tmpl w:val="BA1C6670"/>
    <w:lvl w:ilvl="0" w:tplc="496AD4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54F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C2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A4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4E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86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6A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2A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49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F622A7"/>
    <w:multiLevelType w:val="hybridMultilevel"/>
    <w:tmpl w:val="4154AB86"/>
    <w:lvl w:ilvl="0" w:tplc="DDF8F6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644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AB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0C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84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0F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81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23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6F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004B14"/>
    <w:multiLevelType w:val="hybridMultilevel"/>
    <w:tmpl w:val="1622715C"/>
    <w:lvl w:ilvl="0" w:tplc="B658E43A">
      <w:start w:val="7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D3FD1"/>
    <w:multiLevelType w:val="hybridMultilevel"/>
    <w:tmpl w:val="3F60A072"/>
    <w:lvl w:ilvl="0" w:tplc="1F9047E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B057D"/>
    <w:multiLevelType w:val="hybridMultilevel"/>
    <w:tmpl w:val="7C949880"/>
    <w:lvl w:ilvl="0" w:tplc="FD3C8AB4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43467"/>
    <w:multiLevelType w:val="hybridMultilevel"/>
    <w:tmpl w:val="8D160A0E"/>
    <w:lvl w:ilvl="0" w:tplc="A802FA9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58CCB"/>
    <w:multiLevelType w:val="hybridMultilevel"/>
    <w:tmpl w:val="D68A025C"/>
    <w:lvl w:ilvl="0" w:tplc="F4C030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68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A5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AB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8D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62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49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AB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ADD79"/>
    <w:multiLevelType w:val="hybridMultilevel"/>
    <w:tmpl w:val="E28474C8"/>
    <w:lvl w:ilvl="0" w:tplc="BE462B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CE2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00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E6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0E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4C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AA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4D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C1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B3CC6"/>
    <w:multiLevelType w:val="hybridMultilevel"/>
    <w:tmpl w:val="F0D25336"/>
    <w:lvl w:ilvl="0" w:tplc="FA1CC6EC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4BB44E45"/>
    <w:multiLevelType w:val="hybridMultilevel"/>
    <w:tmpl w:val="3258AB84"/>
    <w:lvl w:ilvl="0" w:tplc="58E47D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922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23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65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2C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E2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0B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A3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E2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E0930"/>
    <w:multiLevelType w:val="hybridMultilevel"/>
    <w:tmpl w:val="A1D2741A"/>
    <w:lvl w:ilvl="0" w:tplc="6D56EB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262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AC1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C9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ED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49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4E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80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C7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ABC2"/>
    <w:multiLevelType w:val="hybridMultilevel"/>
    <w:tmpl w:val="255C9AC8"/>
    <w:lvl w:ilvl="0" w:tplc="7A9C30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D83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03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40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AF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44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E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EC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A1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FBB73"/>
    <w:multiLevelType w:val="hybridMultilevel"/>
    <w:tmpl w:val="7084F3A6"/>
    <w:lvl w:ilvl="0" w:tplc="B8A2BF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5C4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AF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81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4A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CB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82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0D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C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D0A0D"/>
    <w:multiLevelType w:val="hybridMultilevel"/>
    <w:tmpl w:val="CA8CEA00"/>
    <w:lvl w:ilvl="0" w:tplc="9CF4B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CF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25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84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0F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E3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07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CD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2D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6B10B"/>
    <w:multiLevelType w:val="hybridMultilevel"/>
    <w:tmpl w:val="D5CA2954"/>
    <w:lvl w:ilvl="0" w:tplc="D53842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4E7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29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47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4C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4F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4B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64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2B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FCD56"/>
    <w:multiLevelType w:val="hybridMultilevel"/>
    <w:tmpl w:val="45FC440E"/>
    <w:lvl w:ilvl="0" w:tplc="343C53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DA6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47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60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87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6C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85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65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4E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260289">
    <w:abstractNumId w:val="14"/>
  </w:num>
  <w:num w:numId="2" w16cid:durableId="290987355">
    <w:abstractNumId w:val="24"/>
  </w:num>
  <w:num w:numId="3" w16cid:durableId="1566181195">
    <w:abstractNumId w:val="12"/>
  </w:num>
  <w:num w:numId="4" w16cid:durableId="887030866">
    <w:abstractNumId w:val="27"/>
  </w:num>
  <w:num w:numId="5" w16cid:durableId="1602302135">
    <w:abstractNumId w:val="32"/>
  </w:num>
  <w:num w:numId="6" w16cid:durableId="741873254">
    <w:abstractNumId w:val="18"/>
  </w:num>
  <w:num w:numId="7" w16cid:durableId="770512650">
    <w:abstractNumId w:val="10"/>
  </w:num>
  <w:num w:numId="8" w16cid:durableId="1685092785">
    <w:abstractNumId w:val="28"/>
  </w:num>
  <w:num w:numId="9" w16cid:durableId="438110450">
    <w:abstractNumId w:val="26"/>
  </w:num>
  <w:num w:numId="10" w16cid:durableId="1813212874">
    <w:abstractNumId w:val="31"/>
  </w:num>
  <w:num w:numId="11" w16cid:durableId="196282799">
    <w:abstractNumId w:val="29"/>
  </w:num>
  <w:num w:numId="12" w16cid:durableId="784889947">
    <w:abstractNumId w:val="17"/>
  </w:num>
  <w:num w:numId="13" w16cid:durableId="937910399">
    <w:abstractNumId w:val="23"/>
  </w:num>
  <w:num w:numId="14" w16cid:durableId="2086415723">
    <w:abstractNumId w:val="30"/>
  </w:num>
  <w:num w:numId="15" w16cid:durableId="1333796048">
    <w:abstractNumId w:val="9"/>
  </w:num>
  <w:num w:numId="16" w16cid:durableId="113911075">
    <w:abstractNumId w:val="7"/>
  </w:num>
  <w:num w:numId="17" w16cid:durableId="1010763800">
    <w:abstractNumId w:val="6"/>
  </w:num>
  <w:num w:numId="18" w16cid:durableId="1615745325">
    <w:abstractNumId w:val="5"/>
  </w:num>
  <w:num w:numId="19" w16cid:durableId="1824658136">
    <w:abstractNumId w:val="4"/>
  </w:num>
  <w:num w:numId="20" w16cid:durableId="681394534">
    <w:abstractNumId w:val="8"/>
  </w:num>
  <w:num w:numId="21" w16cid:durableId="1787308636">
    <w:abstractNumId w:val="3"/>
  </w:num>
  <w:num w:numId="22" w16cid:durableId="163862530">
    <w:abstractNumId w:val="2"/>
  </w:num>
  <w:num w:numId="23" w16cid:durableId="1571580161">
    <w:abstractNumId w:val="1"/>
  </w:num>
  <w:num w:numId="24" w16cid:durableId="594215392">
    <w:abstractNumId w:val="0"/>
  </w:num>
  <w:num w:numId="25" w16cid:durableId="301277570">
    <w:abstractNumId w:val="16"/>
  </w:num>
  <w:num w:numId="26" w16cid:durableId="1714693745">
    <w:abstractNumId w:val="15"/>
  </w:num>
  <w:num w:numId="27" w16cid:durableId="760220863">
    <w:abstractNumId w:val="25"/>
  </w:num>
  <w:num w:numId="28" w16cid:durableId="1497765765">
    <w:abstractNumId w:val="20"/>
  </w:num>
  <w:num w:numId="29" w16cid:durableId="1890267093">
    <w:abstractNumId w:val="11"/>
  </w:num>
  <w:num w:numId="30" w16cid:durableId="931552666">
    <w:abstractNumId w:val="22"/>
  </w:num>
  <w:num w:numId="31" w16cid:durableId="1309171521">
    <w:abstractNumId w:val="21"/>
  </w:num>
  <w:num w:numId="32" w16cid:durableId="2026324078">
    <w:abstractNumId w:val="13"/>
  </w:num>
  <w:num w:numId="33" w16cid:durableId="2533630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19"/>
    <w:rsid w:val="00013B61"/>
    <w:rsid w:val="0004095D"/>
    <w:rsid w:val="000544FF"/>
    <w:rsid w:val="0005753B"/>
    <w:rsid w:val="00057667"/>
    <w:rsid w:val="00057FD4"/>
    <w:rsid w:val="000600A1"/>
    <w:rsid w:val="00062C12"/>
    <w:rsid w:val="00064B0A"/>
    <w:rsid w:val="0007150B"/>
    <w:rsid w:val="00081B44"/>
    <w:rsid w:val="00087BB3"/>
    <w:rsid w:val="00090ACA"/>
    <w:rsid w:val="000919B1"/>
    <w:rsid w:val="00093B54"/>
    <w:rsid w:val="00097CAB"/>
    <w:rsid w:val="000A63CC"/>
    <w:rsid w:val="000B2A45"/>
    <w:rsid w:val="000B3EFB"/>
    <w:rsid w:val="000C3EC1"/>
    <w:rsid w:val="000D4898"/>
    <w:rsid w:val="000E0A34"/>
    <w:rsid w:val="000F31DD"/>
    <w:rsid w:val="001014D3"/>
    <w:rsid w:val="00107E9F"/>
    <w:rsid w:val="00113A65"/>
    <w:rsid w:val="001158F8"/>
    <w:rsid w:val="00130152"/>
    <w:rsid w:val="00160F2D"/>
    <w:rsid w:val="00162F46"/>
    <w:rsid w:val="00170580"/>
    <w:rsid w:val="00190E67"/>
    <w:rsid w:val="00193A0C"/>
    <w:rsid w:val="001A2C5F"/>
    <w:rsid w:val="001B273A"/>
    <w:rsid w:val="001B3AEB"/>
    <w:rsid w:val="001B442A"/>
    <w:rsid w:val="001D1150"/>
    <w:rsid w:val="001F6B6F"/>
    <w:rsid w:val="0020569B"/>
    <w:rsid w:val="0020608A"/>
    <w:rsid w:val="002166D3"/>
    <w:rsid w:val="002230AF"/>
    <w:rsid w:val="00233E7D"/>
    <w:rsid w:val="0023496C"/>
    <w:rsid w:val="0024122F"/>
    <w:rsid w:val="00242AF2"/>
    <w:rsid w:val="00242E5D"/>
    <w:rsid w:val="00253386"/>
    <w:rsid w:val="00254BAA"/>
    <w:rsid w:val="002633CE"/>
    <w:rsid w:val="0027424E"/>
    <w:rsid w:val="00274CB7"/>
    <w:rsid w:val="00275648"/>
    <w:rsid w:val="0028469B"/>
    <w:rsid w:val="002918B1"/>
    <w:rsid w:val="00293816"/>
    <w:rsid w:val="00295064"/>
    <w:rsid w:val="002A0C65"/>
    <w:rsid w:val="002A65C9"/>
    <w:rsid w:val="002C7CF3"/>
    <w:rsid w:val="002D4019"/>
    <w:rsid w:val="002E15E0"/>
    <w:rsid w:val="002E5E84"/>
    <w:rsid w:val="002F233B"/>
    <w:rsid w:val="002F6A70"/>
    <w:rsid w:val="00305E8D"/>
    <w:rsid w:val="0030684F"/>
    <w:rsid w:val="0031113B"/>
    <w:rsid w:val="00315523"/>
    <w:rsid w:val="00316C98"/>
    <w:rsid w:val="00322038"/>
    <w:rsid w:val="00325AAA"/>
    <w:rsid w:val="00332FA9"/>
    <w:rsid w:val="00336B6F"/>
    <w:rsid w:val="003371F2"/>
    <w:rsid w:val="00340655"/>
    <w:rsid w:val="00343983"/>
    <w:rsid w:val="0036556E"/>
    <w:rsid w:val="00365C36"/>
    <w:rsid w:val="00370770"/>
    <w:rsid w:val="00370F7E"/>
    <w:rsid w:val="00371F62"/>
    <w:rsid w:val="00372817"/>
    <w:rsid w:val="003835A1"/>
    <w:rsid w:val="00396651"/>
    <w:rsid w:val="003A758E"/>
    <w:rsid w:val="003B10C0"/>
    <w:rsid w:val="003C2CAF"/>
    <w:rsid w:val="003D69BA"/>
    <w:rsid w:val="003F581C"/>
    <w:rsid w:val="003F7766"/>
    <w:rsid w:val="00400087"/>
    <w:rsid w:val="00402F69"/>
    <w:rsid w:val="004056EA"/>
    <w:rsid w:val="0041378C"/>
    <w:rsid w:val="00431450"/>
    <w:rsid w:val="0043203D"/>
    <w:rsid w:val="0043233D"/>
    <w:rsid w:val="004406FA"/>
    <w:rsid w:val="00452E55"/>
    <w:rsid w:val="004535AF"/>
    <w:rsid w:val="00456976"/>
    <w:rsid w:val="00457A4C"/>
    <w:rsid w:val="00460EE7"/>
    <w:rsid w:val="00467330"/>
    <w:rsid w:val="00484F29"/>
    <w:rsid w:val="004908C5"/>
    <w:rsid w:val="00497926"/>
    <w:rsid w:val="004B0E04"/>
    <w:rsid w:val="004B3D58"/>
    <w:rsid w:val="004D616A"/>
    <w:rsid w:val="004D7F1C"/>
    <w:rsid w:val="004E77BD"/>
    <w:rsid w:val="004F5D71"/>
    <w:rsid w:val="00505C9A"/>
    <w:rsid w:val="00513D08"/>
    <w:rsid w:val="00523DAD"/>
    <w:rsid w:val="00526AEE"/>
    <w:rsid w:val="005301F6"/>
    <w:rsid w:val="00530717"/>
    <w:rsid w:val="005325C5"/>
    <w:rsid w:val="00567D0A"/>
    <w:rsid w:val="00575517"/>
    <w:rsid w:val="00593923"/>
    <w:rsid w:val="00595F76"/>
    <w:rsid w:val="005A0515"/>
    <w:rsid w:val="005A0F85"/>
    <w:rsid w:val="005A5839"/>
    <w:rsid w:val="005B16C0"/>
    <w:rsid w:val="005B2FAC"/>
    <w:rsid w:val="005B3147"/>
    <w:rsid w:val="005B414E"/>
    <w:rsid w:val="005C1647"/>
    <w:rsid w:val="005C2A8D"/>
    <w:rsid w:val="005C7890"/>
    <w:rsid w:val="005D05E5"/>
    <w:rsid w:val="005D21FC"/>
    <w:rsid w:val="005D6D58"/>
    <w:rsid w:val="005E43FA"/>
    <w:rsid w:val="005F5714"/>
    <w:rsid w:val="00612565"/>
    <w:rsid w:val="006255B7"/>
    <w:rsid w:val="00630649"/>
    <w:rsid w:val="00666066"/>
    <w:rsid w:val="00666460"/>
    <w:rsid w:val="0067068A"/>
    <w:rsid w:val="00674B0C"/>
    <w:rsid w:val="006A4372"/>
    <w:rsid w:val="006D6A3C"/>
    <w:rsid w:val="006D7971"/>
    <w:rsid w:val="006D7DDE"/>
    <w:rsid w:val="006E7E18"/>
    <w:rsid w:val="006F294B"/>
    <w:rsid w:val="0070689F"/>
    <w:rsid w:val="007135E2"/>
    <w:rsid w:val="0072159F"/>
    <w:rsid w:val="00724B3B"/>
    <w:rsid w:val="00735C09"/>
    <w:rsid w:val="007368A5"/>
    <w:rsid w:val="00746007"/>
    <w:rsid w:val="00747A2E"/>
    <w:rsid w:val="0075221C"/>
    <w:rsid w:val="00755E6E"/>
    <w:rsid w:val="00760BED"/>
    <w:rsid w:val="0077157B"/>
    <w:rsid w:val="007739C1"/>
    <w:rsid w:val="00775E7A"/>
    <w:rsid w:val="007817F5"/>
    <w:rsid w:val="00793E81"/>
    <w:rsid w:val="00794996"/>
    <w:rsid w:val="0079623F"/>
    <w:rsid w:val="007A7FAC"/>
    <w:rsid w:val="007B7261"/>
    <w:rsid w:val="007C0340"/>
    <w:rsid w:val="007E6732"/>
    <w:rsid w:val="00807176"/>
    <w:rsid w:val="00807D14"/>
    <w:rsid w:val="008201BF"/>
    <w:rsid w:val="00820640"/>
    <w:rsid w:val="0082070F"/>
    <w:rsid w:val="00835D17"/>
    <w:rsid w:val="00835E97"/>
    <w:rsid w:val="00844552"/>
    <w:rsid w:val="00864EA2"/>
    <w:rsid w:val="00876D66"/>
    <w:rsid w:val="00882812"/>
    <w:rsid w:val="008A56C1"/>
    <w:rsid w:val="008B3797"/>
    <w:rsid w:val="008B4098"/>
    <w:rsid w:val="008B4436"/>
    <w:rsid w:val="008B7154"/>
    <w:rsid w:val="008C77DC"/>
    <w:rsid w:val="008D7E98"/>
    <w:rsid w:val="008E0D1C"/>
    <w:rsid w:val="008E69AC"/>
    <w:rsid w:val="009201A9"/>
    <w:rsid w:val="009209FE"/>
    <w:rsid w:val="00921CBA"/>
    <w:rsid w:val="00925F93"/>
    <w:rsid w:val="009432E2"/>
    <w:rsid w:val="00973C2C"/>
    <w:rsid w:val="00984668"/>
    <w:rsid w:val="0099603B"/>
    <w:rsid w:val="009A0352"/>
    <w:rsid w:val="009A665A"/>
    <w:rsid w:val="009C5D45"/>
    <w:rsid w:val="009D4201"/>
    <w:rsid w:val="009E2D0C"/>
    <w:rsid w:val="009E3BC6"/>
    <w:rsid w:val="009E68F3"/>
    <w:rsid w:val="009E7D41"/>
    <w:rsid w:val="009E7EA6"/>
    <w:rsid w:val="00A00DED"/>
    <w:rsid w:val="00A03854"/>
    <w:rsid w:val="00A04081"/>
    <w:rsid w:val="00A12502"/>
    <w:rsid w:val="00A1FC2E"/>
    <w:rsid w:val="00A22A73"/>
    <w:rsid w:val="00A2776B"/>
    <w:rsid w:val="00A405B0"/>
    <w:rsid w:val="00A412D5"/>
    <w:rsid w:val="00A46DBE"/>
    <w:rsid w:val="00A4757E"/>
    <w:rsid w:val="00A50196"/>
    <w:rsid w:val="00A5271E"/>
    <w:rsid w:val="00A53ED1"/>
    <w:rsid w:val="00A61D45"/>
    <w:rsid w:val="00A62E79"/>
    <w:rsid w:val="00A67B22"/>
    <w:rsid w:val="00A70E00"/>
    <w:rsid w:val="00A7276F"/>
    <w:rsid w:val="00A76D3D"/>
    <w:rsid w:val="00AB0867"/>
    <w:rsid w:val="00AB4956"/>
    <w:rsid w:val="00AC2008"/>
    <w:rsid w:val="00AC214E"/>
    <w:rsid w:val="00AC28BF"/>
    <w:rsid w:val="00AD364E"/>
    <w:rsid w:val="00AD3663"/>
    <w:rsid w:val="00AD5ADF"/>
    <w:rsid w:val="00AD5EA4"/>
    <w:rsid w:val="00AF2266"/>
    <w:rsid w:val="00AF3118"/>
    <w:rsid w:val="00B02CD1"/>
    <w:rsid w:val="00B060E9"/>
    <w:rsid w:val="00B06796"/>
    <w:rsid w:val="00B06A2C"/>
    <w:rsid w:val="00B1BAF0"/>
    <w:rsid w:val="00B25280"/>
    <w:rsid w:val="00B324C6"/>
    <w:rsid w:val="00B410EC"/>
    <w:rsid w:val="00B45FFD"/>
    <w:rsid w:val="00B63707"/>
    <w:rsid w:val="00B70CDF"/>
    <w:rsid w:val="00B72366"/>
    <w:rsid w:val="00B87418"/>
    <w:rsid w:val="00B8775C"/>
    <w:rsid w:val="00B92FA8"/>
    <w:rsid w:val="00B93099"/>
    <w:rsid w:val="00B936B6"/>
    <w:rsid w:val="00BB49D2"/>
    <w:rsid w:val="00BB6B85"/>
    <w:rsid w:val="00BC2BAE"/>
    <w:rsid w:val="00BD0BB9"/>
    <w:rsid w:val="00BE4F6F"/>
    <w:rsid w:val="00BED492"/>
    <w:rsid w:val="00C03850"/>
    <w:rsid w:val="00C25A6D"/>
    <w:rsid w:val="00C3287E"/>
    <w:rsid w:val="00C35000"/>
    <w:rsid w:val="00C446DC"/>
    <w:rsid w:val="00C60EA6"/>
    <w:rsid w:val="00C66C15"/>
    <w:rsid w:val="00C71056"/>
    <w:rsid w:val="00C7762D"/>
    <w:rsid w:val="00C80D63"/>
    <w:rsid w:val="00C80F60"/>
    <w:rsid w:val="00C904F6"/>
    <w:rsid w:val="00C9790B"/>
    <w:rsid w:val="00C979EE"/>
    <w:rsid w:val="00CA244D"/>
    <w:rsid w:val="00CB3673"/>
    <w:rsid w:val="00CB4D27"/>
    <w:rsid w:val="00CB5687"/>
    <w:rsid w:val="00CC1F8C"/>
    <w:rsid w:val="00CC23D8"/>
    <w:rsid w:val="00CC6400"/>
    <w:rsid w:val="00CD0CE6"/>
    <w:rsid w:val="00D00A21"/>
    <w:rsid w:val="00D02D62"/>
    <w:rsid w:val="00D0467D"/>
    <w:rsid w:val="00D12334"/>
    <w:rsid w:val="00D213BD"/>
    <w:rsid w:val="00D31569"/>
    <w:rsid w:val="00D34075"/>
    <w:rsid w:val="00D3753C"/>
    <w:rsid w:val="00D37ADF"/>
    <w:rsid w:val="00D402DC"/>
    <w:rsid w:val="00D43A52"/>
    <w:rsid w:val="00D43BB8"/>
    <w:rsid w:val="00D54512"/>
    <w:rsid w:val="00D568C1"/>
    <w:rsid w:val="00D770EC"/>
    <w:rsid w:val="00D8473E"/>
    <w:rsid w:val="00DA72B0"/>
    <w:rsid w:val="00DD0C4A"/>
    <w:rsid w:val="00DF456A"/>
    <w:rsid w:val="00DF7CE4"/>
    <w:rsid w:val="00E06DF6"/>
    <w:rsid w:val="00E10E58"/>
    <w:rsid w:val="00E13C03"/>
    <w:rsid w:val="00E22048"/>
    <w:rsid w:val="00E40CFB"/>
    <w:rsid w:val="00E52884"/>
    <w:rsid w:val="00E54AC2"/>
    <w:rsid w:val="00E56877"/>
    <w:rsid w:val="00E57D79"/>
    <w:rsid w:val="00E614AA"/>
    <w:rsid w:val="00E801C4"/>
    <w:rsid w:val="00E80982"/>
    <w:rsid w:val="00E87680"/>
    <w:rsid w:val="00E969E7"/>
    <w:rsid w:val="00EA4554"/>
    <w:rsid w:val="00EC64B8"/>
    <w:rsid w:val="00ED1410"/>
    <w:rsid w:val="00ED2679"/>
    <w:rsid w:val="00ED41F3"/>
    <w:rsid w:val="00EF580F"/>
    <w:rsid w:val="00EF5CC0"/>
    <w:rsid w:val="00F06884"/>
    <w:rsid w:val="00F112A1"/>
    <w:rsid w:val="00F14387"/>
    <w:rsid w:val="00F530E8"/>
    <w:rsid w:val="00F544BC"/>
    <w:rsid w:val="00F671E5"/>
    <w:rsid w:val="00F90DC6"/>
    <w:rsid w:val="00FA39B7"/>
    <w:rsid w:val="00FA5843"/>
    <w:rsid w:val="00FA6EC7"/>
    <w:rsid w:val="00FA74CE"/>
    <w:rsid w:val="00FC018A"/>
    <w:rsid w:val="00FD4F99"/>
    <w:rsid w:val="00FE6057"/>
    <w:rsid w:val="00FF4E2D"/>
    <w:rsid w:val="01B0CF05"/>
    <w:rsid w:val="0364F268"/>
    <w:rsid w:val="037059E4"/>
    <w:rsid w:val="03A358A4"/>
    <w:rsid w:val="0401A21C"/>
    <w:rsid w:val="045332DF"/>
    <w:rsid w:val="04CB19F2"/>
    <w:rsid w:val="053DA864"/>
    <w:rsid w:val="0663B725"/>
    <w:rsid w:val="06759D18"/>
    <w:rsid w:val="06BC9472"/>
    <w:rsid w:val="06BC9B3A"/>
    <w:rsid w:val="07ED0B36"/>
    <w:rsid w:val="07FD6A3E"/>
    <w:rsid w:val="07FF8786"/>
    <w:rsid w:val="093DD326"/>
    <w:rsid w:val="09691386"/>
    <w:rsid w:val="0A7FE810"/>
    <w:rsid w:val="0AEC8935"/>
    <w:rsid w:val="0B6BFBA6"/>
    <w:rsid w:val="0B87E471"/>
    <w:rsid w:val="0BC8EC02"/>
    <w:rsid w:val="0BF46D97"/>
    <w:rsid w:val="0C05A86E"/>
    <w:rsid w:val="0DB11BCF"/>
    <w:rsid w:val="0E16AAB5"/>
    <w:rsid w:val="0EF25AA7"/>
    <w:rsid w:val="0F8EE4BB"/>
    <w:rsid w:val="10AB2E46"/>
    <w:rsid w:val="10C7DEBA"/>
    <w:rsid w:val="11C1F27C"/>
    <w:rsid w:val="12538A8F"/>
    <w:rsid w:val="12704667"/>
    <w:rsid w:val="12DA4543"/>
    <w:rsid w:val="131B3645"/>
    <w:rsid w:val="1325A9E9"/>
    <w:rsid w:val="13ACAAF8"/>
    <w:rsid w:val="13E6BFE9"/>
    <w:rsid w:val="1488A621"/>
    <w:rsid w:val="14995007"/>
    <w:rsid w:val="14E5F814"/>
    <w:rsid w:val="14F84D02"/>
    <w:rsid w:val="15111367"/>
    <w:rsid w:val="15650627"/>
    <w:rsid w:val="1644B094"/>
    <w:rsid w:val="16F6F0C4"/>
    <w:rsid w:val="17BDF695"/>
    <w:rsid w:val="17F4AD72"/>
    <w:rsid w:val="181D98D6"/>
    <w:rsid w:val="19B96937"/>
    <w:rsid w:val="1A9AC47B"/>
    <w:rsid w:val="1B65358D"/>
    <w:rsid w:val="1B66D3C6"/>
    <w:rsid w:val="1BA263B5"/>
    <w:rsid w:val="1BF9568A"/>
    <w:rsid w:val="1C321A64"/>
    <w:rsid w:val="1C50519E"/>
    <w:rsid w:val="1CDEA24A"/>
    <w:rsid w:val="1CF6A28A"/>
    <w:rsid w:val="1D08F7AE"/>
    <w:rsid w:val="1D1C254C"/>
    <w:rsid w:val="1D4BAB0D"/>
    <w:rsid w:val="1D9526EB"/>
    <w:rsid w:val="1E8DE329"/>
    <w:rsid w:val="1F423223"/>
    <w:rsid w:val="1F91883E"/>
    <w:rsid w:val="1FBC7413"/>
    <w:rsid w:val="1FD45933"/>
    <w:rsid w:val="1FFFBF57"/>
    <w:rsid w:val="20300B61"/>
    <w:rsid w:val="208BCCCA"/>
    <w:rsid w:val="20AD15A3"/>
    <w:rsid w:val="21D26CCA"/>
    <w:rsid w:val="223BD5E9"/>
    <w:rsid w:val="224D386C"/>
    <w:rsid w:val="2279D2E5"/>
    <w:rsid w:val="2281461B"/>
    <w:rsid w:val="22CC0361"/>
    <w:rsid w:val="232E0F4F"/>
    <w:rsid w:val="23E4B665"/>
    <w:rsid w:val="2450E60B"/>
    <w:rsid w:val="2672E5E0"/>
    <w:rsid w:val="276F946C"/>
    <w:rsid w:val="279F6CAD"/>
    <w:rsid w:val="27D3F213"/>
    <w:rsid w:val="280EB641"/>
    <w:rsid w:val="28211F8E"/>
    <w:rsid w:val="2824B770"/>
    <w:rsid w:val="283183A7"/>
    <w:rsid w:val="285E5C42"/>
    <w:rsid w:val="28C4C5F1"/>
    <w:rsid w:val="29CCDF2A"/>
    <w:rsid w:val="29D9601C"/>
    <w:rsid w:val="2A1EFAAD"/>
    <w:rsid w:val="2A84E4CA"/>
    <w:rsid w:val="2B5F7F60"/>
    <w:rsid w:val="2C0713E6"/>
    <w:rsid w:val="2DFDB85E"/>
    <w:rsid w:val="2ECDB9E6"/>
    <w:rsid w:val="2FEAB643"/>
    <w:rsid w:val="3030535C"/>
    <w:rsid w:val="30EBEF48"/>
    <w:rsid w:val="31B59887"/>
    <w:rsid w:val="31C20A20"/>
    <w:rsid w:val="320A04E3"/>
    <w:rsid w:val="325180AB"/>
    <w:rsid w:val="32F2A7BF"/>
    <w:rsid w:val="3359566E"/>
    <w:rsid w:val="337A1AB6"/>
    <w:rsid w:val="33C60F56"/>
    <w:rsid w:val="33E7E252"/>
    <w:rsid w:val="341B5AF4"/>
    <w:rsid w:val="350661A6"/>
    <w:rsid w:val="35287475"/>
    <w:rsid w:val="35C11536"/>
    <w:rsid w:val="35D99B12"/>
    <w:rsid w:val="361E3A8E"/>
    <w:rsid w:val="3685E27C"/>
    <w:rsid w:val="382CC791"/>
    <w:rsid w:val="396E6C35"/>
    <w:rsid w:val="397655D0"/>
    <w:rsid w:val="39E76052"/>
    <w:rsid w:val="3B33EE3A"/>
    <w:rsid w:val="3B59539F"/>
    <w:rsid w:val="3B5C7ACD"/>
    <w:rsid w:val="3D25CA28"/>
    <w:rsid w:val="3E5E245F"/>
    <w:rsid w:val="3E66F943"/>
    <w:rsid w:val="3EAD43EC"/>
    <w:rsid w:val="40A49639"/>
    <w:rsid w:val="42D33DAA"/>
    <w:rsid w:val="436C530A"/>
    <w:rsid w:val="436F7A38"/>
    <w:rsid w:val="44BFD98F"/>
    <w:rsid w:val="44D610F9"/>
    <w:rsid w:val="45192D97"/>
    <w:rsid w:val="45338DA6"/>
    <w:rsid w:val="45673277"/>
    <w:rsid w:val="4615FCF0"/>
    <w:rsid w:val="466E97A4"/>
    <w:rsid w:val="46A3F3CC"/>
    <w:rsid w:val="4825DDF9"/>
    <w:rsid w:val="484C7513"/>
    <w:rsid w:val="485069A4"/>
    <w:rsid w:val="48C3F1AC"/>
    <w:rsid w:val="4A3E2DD3"/>
    <w:rsid w:val="4ACA9129"/>
    <w:rsid w:val="4B11F337"/>
    <w:rsid w:val="4B70DB42"/>
    <w:rsid w:val="4B729E97"/>
    <w:rsid w:val="4B92935E"/>
    <w:rsid w:val="4C695A37"/>
    <w:rsid w:val="4CA5DF81"/>
    <w:rsid w:val="4D165C7E"/>
    <w:rsid w:val="4D7DA9D4"/>
    <w:rsid w:val="4DD98DE4"/>
    <w:rsid w:val="4E0A1F71"/>
    <w:rsid w:val="4EAF05B1"/>
    <w:rsid w:val="507755B5"/>
    <w:rsid w:val="51476E18"/>
    <w:rsid w:val="51865AD2"/>
    <w:rsid w:val="51DF3A1C"/>
    <w:rsid w:val="52BDDE8A"/>
    <w:rsid w:val="53859E02"/>
    <w:rsid w:val="54A103E3"/>
    <w:rsid w:val="553B159D"/>
    <w:rsid w:val="55422FF5"/>
    <w:rsid w:val="567CF4A6"/>
    <w:rsid w:val="5899F68C"/>
    <w:rsid w:val="58BCBBCB"/>
    <w:rsid w:val="5ACF7A1C"/>
    <w:rsid w:val="5AE0B4F3"/>
    <w:rsid w:val="5B733D82"/>
    <w:rsid w:val="5BEC2AE8"/>
    <w:rsid w:val="5CEFC3DC"/>
    <w:rsid w:val="5D5CE479"/>
    <w:rsid w:val="5E03F3B0"/>
    <w:rsid w:val="5E9763C8"/>
    <w:rsid w:val="5F9180DC"/>
    <w:rsid w:val="613EBBA0"/>
    <w:rsid w:val="6140C985"/>
    <w:rsid w:val="6147BF71"/>
    <w:rsid w:val="6225B2D9"/>
    <w:rsid w:val="622CBB95"/>
    <w:rsid w:val="623E293E"/>
    <w:rsid w:val="62D764D3"/>
    <w:rsid w:val="6307319C"/>
    <w:rsid w:val="63153885"/>
    <w:rsid w:val="637C43B0"/>
    <w:rsid w:val="6382C1B5"/>
    <w:rsid w:val="6402F7C2"/>
    <w:rsid w:val="642593E8"/>
    <w:rsid w:val="644ADACD"/>
    <w:rsid w:val="64892A1D"/>
    <w:rsid w:val="648ECB26"/>
    <w:rsid w:val="64E1AD64"/>
    <w:rsid w:val="673D8027"/>
    <w:rsid w:val="67A39E87"/>
    <w:rsid w:val="67ADFD24"/>
    <w:rsid w:val="67B2FBF6"/>
    <w:rsid w:val="67FC850A"/>
    <w:rsid w:val="6867366F"/>
    <w:rsid w:val="68CB449A"/>
    <w:rsid w:val="68EA6C79"/>
    <w:rsid w:val="6A1025F3"/>
    <w:rsid w:val="6AF3FE8C"/>
    <w:rsid w:val="6BD17353"/>
    <w:rsid w:val="6CACFB2A"/>
    <w:rsid w:val="6CFE894D"/>
    <w:rsid w:val="6D1586BE"/>
    <w:rsid w:val="6F19230F"/>
    <w:rsid w:val="6F70F304"/>
    <w:rsid w:val="6FB90F09"/>
    <w:rsid w:val="6FE51284"/>
    <w:rsid w:val="704C49E0"/>
    <w:rsid w:val="7093A99F"/>
    <w:rsid w:val="70F4544F"/>
    <w:rsid w:val="7140ED6D"/>
    <w:rsid w:val="71940892"/>
    <w:rsid w:val="719DF2E3"/>
    <w:rsid w:val="71A9153E"/>
    <w:rsid w:val="72EAC4F3"/>
    <w:rsid w:val="741B3C18"/>
    <w:rsid w:val="74211998"/>
    <w:rsid w:val="743DF748"/>
    <w:rsid w:val="74C262FA"/>
    <w:rsid w:val="753B4C01"/>
    <w:rsid w:val="7628508D"/>
    <w:rsid w:val="7630CF7A"/>
    <w:rsid w:val="772972A0"/>
    <w:rsid w:val="7730E7D7"/>
    <w:rsid w:val="780533A9"/>
    <w:rsid w:val="7892B597"/>
    <w:rsid w:val="78BAA341"/>
    <w:rsid w:val="796A7B3B"/>
    <w:rsid w:val="7A122270"/>
    <w:rsid w:val="7A4E576D"/>
    <w:rsid w:val="7A93BF00"/>
    <w:rsid w:val="7C81EBB2"/>
    <w:rsid w:val="7CADE03D"/>
    <w:rsid w:val="7EC3E3E2"/>
    <w:rsid w:val="7F0AD5DA"/>
    <w:rsid w:val="7F7B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B91BF"/>
  <w15:docId w15:val="{A50C8B49-79F8-4426-8A07-6B8DD965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2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itzgerald\AppData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2723c30-6204-4949-b924-d29eb2d07b24" xsi:nil="true"/>
    <_ip_UnifiedCompliancePolicyProperties xmlns="http://schemas.microsoft.com/sharepoint/v3" xsi:nil="true"/>
    <lcf76f155ced4ddcb4097134ff3c332f xmlns="21f01d7f-4442-4f78-81a7-673acdc1a8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1093A4B60634585D731BADB04A918" ma:contentTypeVersion="16" ma:contentTypeDescription="Create a new document." ma:contentTypeScope="" ma:versionID="c957fa8c897342a352e82c7c76f65d4f">
  <xsd:schema xmlns:xsd="http://www.w3.org/2001/XMLSchema" xmlns:xs="http://www.w3.org/2001/XMLSchema" xmlns:p="http://schemas.microsoft.com/office/2006/metadata/properties" xmlns:ns1="http://schemas.microsoft.com/sharepoint/v3" xmlns:ns2="21f01d7f-4442-4f78-81a7-673acdc1a863" xmlns:ns3="d2723c30-6204-4949-b924-d29eb2d07b24" targetNamespace="http://schemas.microsoft.com/office/2006/metadata/properties" ma:root="true" ma:fieldsID="844bf2f0479ff0d5fdd23a12c01593a4" ns1:_="" ns2:_="" ns3:_="">
    <xsd:import namespace="http://schemas.microsoft.com/sharepoint/v3"/>
    <xsd:import namespace="21f01d7f-4442-4f78-81a7-673acdc1a863"/>
    <xsd:import namespace="d2723c30-6204-4949-b924-d29eb2d07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1d7f-4442-4f78-81a7-673acdc1a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3c30-6204-4949-b924-d29eb2d07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bc2ffd-2c16-4d1e-84f8-863604ddc978}" ma:internalName="TaxCatchAll" ma:showField="CatchAllData" ma:web="d2723c30-6204-4949-b924-d29eb2d07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0F8B-14C2-4F59-BE23-F1A316BA8D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723c30-6204-4949-b924-d29eb2d07b24"/>
    <ds:schemaRef ds:uri="21f01d7f-4442-4f78-81a7-673acdc1a863"/>
  </ds:schemaRefs>
</ds:datastoreItem>
</file>

<file path=customXml/itemProps2.xml><?xml version="1.0" encoding="utf-8"?>
<ds:datastoreItem xmlns:ds="http://schemas.openxmlformats.org/officeDocument/2006/customXml" ds:itemID="{3690B262-E832-40EF-A61F-41EB6CB68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B1299-B4C3-496A-ACBA-E8132C2FB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f01d7f-4442-4f78-81a7-673acdc1a863"/>
    <ds:schemaRef ds:uri="d2723c30-6204-4949-b924-d29eb2d07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B4DD8F-A24A-47FF-962F-2F443D46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1</TotalTime>
  <Pages>4</Pages>
  <Words>786</Words>
  <Characters>4482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Velluto, JuliAnn (EOL)</dc:creator>
  <cp:keywords/>
  <dc:description/>
  <cp:lastModifiedBy>Schroder, Sarah</cp:lastModifiedBy>
  <cp:revision>2</cp:revision>
  <cp:lastPrinted>2024-05-20T17:33:00Z</cp:lastPrinted>
  <dcterms:created xsi:type="dcterms:W3CDTF">2024-06-25T18:47:00Z</dcterms:created>
  <dcterms:modified xsi:type="dcterms:W3CDTF">2024-06-25T18:47:00Z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0x0101005071093A4B60634585D731BADB04A918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